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3052"/>
        <w:gridCol w:w="2970"/>
      </w:tblGrid>
      <w:tr w:rsidR="002545D9" w:rsidRPr="006B61FB" w14:paraId="2B2AED6F" w14:textId="77777777" w:rsidTr="006059CE">
        <w:trPr>
          <w:jc w:val="center"/>
        </w:trPr>
        <w:tc>
          <w:tcPr>
            <w:tcW w:w="3106" w:type="dxa"/>
            <w:vAlign w:val="bottom"/>
          </w:tcPr>
          <w:p w14:paraId="03F10694" w14:textId="0CF2791D" w:rsidR="009045CF" w:rsidRPr="006B61FB" w:rsidRDefault="002545D9" w:rsidP="006059CE">
            <w:pPr>
              <w:jc w:val="center"/>
              <w:rPr>
                <w:rStyle w:val="Strong"/>
                <w:rFonts w:ascii="Times New Roman" w:hAnsi="Times New Roman" w:cs="Times New Roman"/>
                <w:szCs w:val="28"/>
              </w:rPr>
            </w:pPr>
            <w:r w:rsidRPr="006B61FB">
              <w:rPr>
                <w:rFonts w:ascii="Times New Roman" w:hAnsi="Times New Roman" w:cs="Times New Roman"/>
                <w:b/>
                <w:noProof/>
                <w:szCs w:val="28"/>
              </w:rPr>
              <w:drawing>
                <wp:inline distT="0" distB="0" distL="0" distR="0" wp14:anchorId="4D1D17F0" wp14:editId="702C3A2F">
                  <wp:extent cx="1428750" cy="8757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_MV_RGB_Blue_TR.png"/>
                          <pic:cNvPicPr/>
                        </pic:nvPicPr>
                        <pic:blipFill rotWithShape="1">
                          <a:blip r:embed="rId4" cstate="print">
                            <a:extLst>
                              <a:ext uri="{28A0092B-C50C-407E-A947-70E740481C1C}">
                                <a14:useLocalDpi xmlns:a14="http://schemas.microsoft.com/office/drawing/2010/main" val="0"/>
                              </a:ext>
                            </a:extLst>
                          </a:blip>
                          <a:srcRect t="12109" b="14160"/>
                          <a:stretch/>
                        </pic:blipFill>
                        <pic:spPr bwMode="auto">
                          <a:xfrm>
                            <a:off x="0" y="0"/>
                            <a:ext cx="1468844" cy="900363"/>
                          </a:xfrm>
                          <a:prstGeom prst="rect">
                            <a:avLst/>
                          </a:prstGeom>
                          <a:ln>
                            <a:noFill/>
                          </a:ln>
                          <a:extLst>
                            <a:ext uri="{53640926-AAD7-44D8-BBD7-CCE9431645EC}">
                              <a14:shadowObscured xmlns:a14="http://schemas.microsoft.com/office/drawing/2010/main"/>
                            </a:ext>
                          </a:extLst>
                        </pic:spPr>
                      </pic:pic>
                    </a:graphicData>
                  </a:graphic>
                </wp:inline>
              </w:drawing>
            </w:r>
          </w:p>
        </w:tc>
        <w:tc>
          <w:tcPr>
            <w:tcW w:w="3107" w:type="dxa"/>
            <w:vAlign w:val="bottom"/>
          </w:tcPr>
          <w:p w14:paraId="5096183B" w14:textId="30C75EC9" w:rsidR="009045CF" w:rsidRPr="006B61FB" w:rsidRDefault="002545D9" w:rsidP="006059CE">
            <w:pPr>
              <w:jc w:val="center"/>
              <w:rPr>
                <w:rStyle w:val="Strong"/>
                <w:rFonts w:ascii="Times New Roman" w:hAnsi="Times New Roman" w:cs="Times New Roman"/>
                <w:szCs w:val="28"/>
              </w:rPr>
            </w:pPr>
            <w:r w:rsidRPr="006B61FB">
              <w:rPr>
                <w:rFonts w:ascii="Times New Roman" w:hAnsi="Times New Roman" w:cs="Times New Roman"/>
                <w:b/>
                <w:bCs/>
                <w:noProof/>
                <w:szCs w:val="28"/>
              </w:rPr>
              <w:drawing>
                <wp:inline distT="0" distB="0" distL="0" distR="0" wp14:anchorId="6B8C18A3" wp14:editId="789A1A53">
                  <wp:extent cx="1447800" cy="87136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VietnamTourism E20-12 - RGB.jpg"/>
                          <pic:cNvPicPr/>
                        </pic:nvPicPr>
                        <pic:blipFill rotWithShape="1">
                          <a:blip r:embed="rId5" cstate="print">
                            <a:extLst>
                              <a:ext uri="{28A0092B-C50C-407E-A947-70E740481C1C}">
                                <a14:useLocalDpi xmlns:a14="http://schemas.microsoft.com/office/drawing/2010/main" val="0"/>
                              </a:ext>
                            </a:extLst>
                          </a:blip>
                          <a:srcRect t="8248" b="9216"/>
                          <a:stretch/>
                        </pic:blipFill>
                        <pic:spPr bwMode="auto">
                          <a:xfrm>
                            <a:off x="0" y="0"/>
                            <a:ext cx="1475762" cy="888189"/>
                          </a:xfrm>
                          <a:prstGeom prst="rect">
                            <a:avLst/>
                          </a:prstGeom>
                          <a:ln>
                            <a:noFill/>
                          </a:ln>
                          <a:extLst>
                            <a:ext uri="{53640926-AAD7-44D8-BBD7-CCE9431645EC}">
                              <a14:shadowObscured xmlns:a14="http://schemas.microsoft.com/office/drawing/2010/main"/>
                            </a:ext>
                          </a:extLst>
                        </pic:spPr>
                      </pic:pic>
                    </a:graphicData>
                  </a:graphic>
                </wp:inline>
              </w:drawing>
            </w:r>
          </w:p>
        </w:tc>
        <w:tc>
          <w:tcPr>
            <w:tcW w:w="3107" w:type="dxa"/>
            <w:vAlign w:val="bottom"/>
          </w:tcPr>
          <w:p w14:paraId="292C7FAE" w14:textId="0013A690" w:rsidR="009045CF" w:rsidRPr="006B61FB" w:rsidRDefault="002545D9" w:rsidP="006059CE">
            <w:pPr>
              <w:jc w:val="center"/>
              <w:rPr>
                <w:rStyle w:val="Strong"/>
                <w:rFonts w:ascii="Times New Roman" w:hAnsi="Times New Roman" w:cs="Times New Roman"/>
                <w:szCs w:val="28"/>
              </w:rPr>
            </w:pPr>
            <w:r>
              <w:rPr>
                <w:rFonts w:ascii="Times New Roman" w:hAnsi="Times New Roman" w:cs="Times New Roman"/>
                <w:b/>
                <w:bCs/>
                <w:noProof/>
                <w:szCs w:val="28"/>
              </w:rPr>
              <w:drawing>
                <wp:inline distT="0" distB="0" distL="0" distR="0" wp14:anchorId="0CE982FC" wp14:editId="61582E58">
                  <wp:extent cx="866775" cy="8626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Quang_Na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5246" cy="900986"/>
                          </a:xfrm>
                          <a:prstGeom prst="rect">
                            <a:avLst/>
                          </a:prstGeom>
                        </pic:spPr>
                      </pic:pic>
                    </a:graphicData>
                  </a:graphic>
                </wp:inline>
              </w:drawing>
            </w:r>
          </w:p>
        </w:tc>
      </w:tr>
    </w:tbl>
    <w:p w14:paraId="337904B4" w14:textId="77777777" w:rsidR="00125C2B" w:rsidRPr="006B61FB" w:rsidRDefault="00125C2B" w:rsidP="003823F6">
      <w:pPr>
        <w:jc w:val="center"/>
        <w:rPr>
          <w:rFonts w:ascii="Times New Roman" w:hAnsi="Times New Roman" w:cs="Times New Roman"/>
          <w:b/>
          <w:sz w:val="28"/>
          <w:szCs w:val="28"/>
        </w:rPr>
      </w:pPr>
      <w:bookmarkStart w:id="0" w:name="_GoBack"/>
      <w:bookmarkEnd w:id="0"/>
    </w:p>
    <w:p w14:paraId="41FC134C" w14:textId="79DE2445" w:rsidR="009045CF" w:rsidRPr="00F07364" w:rsidRDefault="009045CF" w:rsidP="003823F6">
      <w:pPr>
        <w:jc w:val="center"/>
        <w:rPr>
          <w:rFonts w:ascii="Times New Roman" w:hAnsi="Times New Roman" w:cs="Times New Roman"/>
          <w:b/>
          <w:sz w:val="28"/>
          <w:szCs w:val="28"/>
        </w:rPr>
      </w:pPr>
      <w:r w:rsidRPr="00F07364">
        <w:rPr>
          <w:rFonts w:ascii="Times New Roman" w:hAnsi="Times New Roman" w:cs="Times New Roman"/>
          <w:b/>
          <w:sz w:val="28"/>
          <w:szCs w:val="28"/>
        </w:rPr>
        <w:t>THÔNG TIN BÁO CHÍ</w:t>
      </w:r>
    </w:p>
    <w:p w14:paraId="44B62D9B" w14:textId="1EE52249" w:rsidR="0045013E" w:rsidRPr="00F07364" w:rsidRDefault="00D007D1" w:rsidP="003823F6">
      <w:pPr>
        <w:jc w:val="center"/>
        <w:rPr>
          <w:rFonts w:ascii="Times New Roman" w:hAnsi="Times New Roman" w:cs="Times New Roman"/>
          <w:b/>
          <w:sz w:val="28"/>
          <w:szCs w:val="28"/>
          <w:lang w:val="vi-VN"/>
        </w:rPr>
      </w:pPr>
      <w:r w:rsidRPr="00F07364">
        <w:rPr>
          <w:rFonts w:ascii="Times New Roman" w:hAnsi="Times New Roman" w:cs="Times New Roman"/>
          <w:b/>
          <w:sz w:val="28"/>
          <w:szCs w:val="28"/>
        </w:rPr>
        <w:t>Hội</w:t>
      </w:r>
      <w:r w:rsidRPr="00F07364">
        <w:rPr>
          <w:rFonts w:ascii="Times New Roman" w:hAnsi="Times New Roman" w:cs="Times New Roman"/>
          <w:b/>
          <w:sz w:val="28"/>
          <w:szCs w:val="28"/>
          <w:lang w:val="vi-VN"/>
        </w:rPr>
        <w:t xml:space="preserve"> nghị quốc tế về Du lịch Nông thôn </w:t>
      </w:r>
      <w:r w:rsidR="00502B5E">
        <w:rPr>
          <w:rFonts w:ascii="Times New Roman" w:hAnsi="Times New Roman" w:cs="Times New Roman"/>
          <w:b/>
          <w:sz w:val="28"/>
          <w:szCs w:val="28"/>
        </w:rPr>
        <w:t xml:space="preserve">lần thứ nhất </w:t>
      </w:r>
      <w:r w:rsidRPr="00F07364">
        <w:rPr>
          <w:rFonts w:ascii="Times New Roman" w:hAnsi="Times New Roman" w:cs="Times New Roman"/>
          <w:b/>
          <w:sz w:val="28"/>
          <w:szCs w:val="28"/>
          <w:lang w:val="vi-VN"/>
        </w:rPr>
        <w:t>của UN Tourism</w:t>
      </w:r>
    </w:p>
    <w:p w14:paraId="557C9297" w14:textId="1989298B" w:rsidR="00EA64DC" w:rsidRPr="00F07364" w:rsidRDefault="0045013E" w:rsidP="003823F6">
      <w:pPr>
        <w:jc w:val="center"/>
        <w:rPr>
          <w:rFonts w:ascii="Times New Roman" w:hAnsi="Times New Roman" w:cs="Times New Roman"/>
          <w:i/>
          <w:sz w:val="28"/>
          <w:szCs w:val="28"/>
          <w:lang w:val="vi-VN"/>
        </w:rPr>
      </w:pPr>
      <w:r w:rsidRPr="00F07364">
        <w:rPr>
          <w:rFonts w:ascii="Times New Roman" w:hAnsi="Times New Roman" w:cs="Times New Roman"/>
          <w:i/>
          <w:sz w:val="28"/>
          <w:szCs w:val="28"/>
        </w:rPr>
        <w:t xml:space="preserve">Ngày </w:t>
      </w:r>
      <w:r w:rsidR="009045CF" w:rsidRPr="00F07364">
        <w:rPr>
          <w:rFonts w:ascii="Times New Roman" w:hAnsi="Times New Roman" w:cs="Times New Roman"/>
          <w:i/>
          <w:sz w:val="28"/>
          <w:szCs w:val="28"/>
        </w:rPr>
        <w:t>9</w:t>
      </w:r>
      <w:r w:rsidRPr="00F07364">
        <w:rPr>
          <w:rFonts w:ascii="Times New Roman" w:hAnsi="Times New Roman" w:cs="Times New Roman"/>
          <w:i/>
          <w:sz w:val="28"/>
          <w:szCs w:val="28"/>
        </w:rPr>
        <w:t xml:space="preserve"> -</w:t>
      </w:r>
      <w:r w:rsidR="00875D3A" w:rsidRPr="00F07364">
        <w:rPr>
          <w:rFonts w:ascii="Times New Roman" w:hAnsi="Times New Roman" w:cs="Times New Roman"/>
          <w:i/>
          <w:sz w:val="28"/>
          <w:szCs w:val="28"/>
          <w:lang w:val="vi-VN"/>
        </w:rPr>
        <w:t xml:space="preserve"> </w:t>
      </w:r>
      <w:r w:rsidRPr="00F07364">
        <w:rPr>
          <w:rFonts w:ascii="Times New Roman" w:hAnsi="Times New Roman" w:cs="Times New Roman"/>
          <w:i/>
          <w:sz w:val="28"/>
          <w:szCs w:val="28"/>
        </w:rPr>
        <w:t>1</w:t>
      </w:r>
      <w:r w:rsidR="00875D3A" w:rsidRPr="00F07364">
        <w:rPr>
          <w:rFonts w:ascii="Times New Roman" w:hAnsi="Times New Roman" w:cs="Times New Roman"/>
          <w:i/>
          <w:sz w:val="28"/>
          <w:szCs w:val="28"/>
          <w:lang w:val="vi-VN"/>
        </w:rPr>
        <w:t>1</w:t>
      </w:r>
      <w:r w:rsidRPr="00F07364">
        <w:rPr>
          <w:rFonts w:ascii="Times New Roman" w:hAnsi="Times New Roman" w:cs="Times New Roman"/>
          <w:i/>
          <w:sz w:val="28"/>
          <w:szCs w:val="28"/>
        </w:rPr>
        <w:t xml:space="preserve"> tháng 1</w:t>
      </w:r>
      <w:r w:rsidR="00875D3A" w:rsidRPr="00F07364">
        <w:rPr>
          <w:rFonts w:ascii="Times New Roman" w:hAnsi="Times New Roman" w:cs="Times New Roman"/>
          <w:i/>
          <w:sz w:val="28"/>
          <w:szCs w:val="28"/>
          <w:lang w:val="vi-VN"/>
        </w:rPr>
        <w:t>2</w:t>
      </w:r>
      <w:r w:rsidRPr="00F07364">
        <w:rPr>
          <w:rFonts w:ascii="Times New Roman" w:hAnsi="Times New Roman" w:cs="Times New Roman"/>
          <w:i/>
          <w:sz w:val="28"/>
          <w:szCs w:val="28"/>
        </w:rPr>
        <w:t xml:space="preserve"> năm 202</w:t>
      </w:r>
      <w:r w:rsidR="00D007D1" w:rsidRPr="00F07364">
        <w:rPr>
          <w:rFonts w:ascii="Times New Roman" w:hAnsi="Times New Roman" w:cs="Times New Roman"/>
          <w:i/>
          <w:sz w:val="28"/>
          <w:szCs w:val="28"/>
          <w:lang w:val="vi-VN"/>
        </w:rPr>
        <w:t>4</w:t>
      </w:r>
    </w:p>
    <w:p w14:paraId="41CD7AAB" w14:textId="6F64D5AB" w:rsidR="00E012BA" w:rsidRPr="00F07364" w:rsidRDefault="00F07364" w:rsidP="00D944EA">
      <w:pPr>
        <w:jc w:val="center"/>
        <w:rPr>
          <w:rFonts w:ascii="Times New Roman" w:hAnsi="Times New Roman" w:cs="Times New Roman"/>
          <w:i/>
          <w:sz w:val="28"/>
          <w:szCs w:val="28"/>
        </w:rPr>
      </w:pPr>
      <w:r>
        <w:rPr>
          <w:rFonts w:ascii="Times New Roman" w:hAnsi="Times New Roman" w:cs="Times New Roman"/>
          <w:i/>
          <w:sz w:val="28"/>
          <w:szCs w:val="28"/>
        </w:rPr>
        <w:t>---</w:t>
      </w:r>
    </w:p>
    <w:p w14:paraId="02E7D8A1" w14:textId="73E416D4" w:rsidR="0045013E" w:rsidRPr="00F07364" w:rsidRDefault="006B61FB" w:rsidP="00F07364">
      <w:pPr>
        <w:ind w:firstLine="709"/>
        <w:jc w:val="both"/>
        <w:rPr>
          <w:rFonts w:ascii="Times New Roman" w:hAnsi="Times New Roman" w:cs="Times New Roman"/>
          <w:i/>
          <w:sz w:val="28"/>
          <w:szCs w:val="28"/>
        </w:rPr>
      </w:pPr>
      <w:r w:rsidRPr="00F07364">
        <w:rPr>
          <w:rFonts w:ascii="Times New Roman" w:hAnsi="Times New Roman" w:cs="Times New Roman"/>
          <w:i/>
          <w:sz w:val="28"/>
          <w:szCs w:val="28"/>
        </w:rPr>
        <w:t xml:space="preserve">Bộ Văn hóa, Thể thao và Du lịch phối hợp với Tổ chức Du lịch Liên Hợp Quốc (UN Tourism) và Ủy ban nhân dân tỉnh Quảng Nam tổ chức </w:t>
      </w:r>
      <w:r w:rsidR="005118B2" w:rsidRPr="00F07364">
        <w:rPr>
          <w:rFonts w:ascii="Times New Roman" w:hAnsi="Times New Roman" w:cs="Times New Roman"/>
          <w:i/>
          <w:sz w:val="28"/>
          <w:szCs w:val="28"/>
          <w:lang w:val="vi-VN"/>
        </w:rPr>
        <w:t xml:space="preserve">Hội nghị quốc tế về Du lịch Nông thôn </w:t>
      </w:r>
      <w:r w:rsidR="00AA5E89" w:rsidRPr="00F07364">
        <w:rPr>
          <w:rFonts w:ascii="Times New Roman" w:hAnsi="Times New Roman" w:cs="Times New Roman"/>
          <w:i/>
          <w:sz w:val="28"/>
          <w:szCs w:val="28"/>
          <w:lang w:val="vi-VN"/>
        </w:rPr>
        <w:t xml:space="preserve">lần thứ nhất </w:t>
      </w:r>
      <w:r w:rsidR="005118B2" w:rsidRPr="00F07364">
        <w:rPr>
          <w:rFonts w:ascii="Times New Roman" w:hAnsi="Times New Roman" w:cs="Times New Roman"/>
          <w:i/>
          <w:sz w:val="28"/>
          <w:szCs w:val="28"/>
          <w:lang w:val="vi-VN"/>
        </w:rPr>
        <w:t>và Phiên họp thường niên</w:t>
      </w:r>
      <w:r w:rsidR="007D59A8" w:rsidRPr="00F07364">
        <w:rPr>
          <w:rFonts w:ascii="Times New Roman" w:hAnsi="Times New Roman" w:cs="Times New Roman"/>
          <w:i/>
          <w:sz w:val="28"/>
          <w:szCs w:val="28"/>
          <w:lang w:val="vi-VN"/>
        </w:rPr>
        <w:t xml:space="preserve"> Mạng lưới Làng Du lịch Tốt nhất lần thứ hai của UN Tourism từ ngày </w:t>
      </w:r>
      <w:r w:rsidR="00AA5E89" w:rsidRPr="00F07364">
        <w:rPr>
          <w:rFonts w:ascii="Times New Roman" w:hAnsi="Times New Roman" w:cs="Times New Roman"/>
          <w:i/>
          <w:sz w:val="28"/>
          <w:szCs w:val="28"/>
        </w:rPr>
        <w:t>9-11/</w:t>
      </w:r>
      <w:r w:rsidR="007D59A8" w:rsidRPr="00F07364">
        <w:rPr>
          <w:rFonts w:ascii="Times New Roman" w:hAnsi="Times New Roman" w:cs="Times New Roman"/>
          <w:i/>
          <w:sz w:val="28"/>
          <w:szCs w:val="28"/>
          <w:lang w:val="vi-VN"/>
        </w:rPr>
        <w:t>12</w:t>
      </w:r>
      <w:r w:rsidR="00AA5E89" w:rsidRPr="00F07364">
        <w:rPr>
          <w:rFonts w:ascii="Times New Roman" w:hAnsi="Times New Roman" w:cs="Times New Roman"/>
          <w:i/>
          <w:sz w:val="28"/>
          <w:szCs w:val="28"/>
        </w:rPr>
        <w:t>/2024</w:t>
      </w:r>
      <w:r w:rsidR="007D59A8" w:rsidRPr="00F07364">
        <w:rPr>
          <w:rFonts w:ascii="Times New Roman" w:hAnsi="Times New Roman" w:cs="Times New Roman"/>
          <w:i/>
          <w:sz w:val="28"/>
          <w:szCs w:val="28"/>
          <w:lang w:val="vi-VN"/>
        </w:rPr>
        <w:t xml:space="preserve"> tại </w:t>
      </w:r>
      <w:r w:rsidR="00AA5E89" w:rsidRPr="00F07364">
        <w:rPr>
          <w:rFonts w:ascii="Times New Roman" w:hAnsi="Times New Roman" w:cs="Times New Roman"/>
          <w:i/>
          <w:sz w:val="28"/>
          <w:szCs w:val="28"/>
          <w:lang w:val="vi-VN"/>
        </w:rPr>
        <w:t>Vinpearl Resort &amp; Golf Nam Hội An</w:t>
      </w:r>
      <w:r w:rsidR="007D59A8" w:rsidRPr="00F07364">
        <w:rPr>
          <w:rFonts w:ascii="Times New Roman" w:hAnsi="Times New Roman" w:cs="Times New Roman"/>
          <w:i/>
          <w:sz w:val="28"/>
          <w:szCs w:val="28"/>
          <w:lang w:val="vi-VN"/>
        </w:rPr>
        <w:t>, tỉnh Quảng Nam.</w:t>
      </w:r>
      <w:r w:rsidR="00AA5E89" w:rsidRPr="00F07364">
        <w:rPr>
          <w:rFonts w:ascii="Times New Roman" w:hAnsi="Times New Roman" w:cs="Times New Roman"/>
          <w:i/>
          <w:sz w:val="28"/>
          <w:szCs w:val="28"/>
        </w:rPr>
        <w:t xml:space="preserve"> </w:t>
      </w:r>
    </w:p>
    <w:p w14:paraId="17C0C390" w14:textId="67B7DC49" w:rsidR="00CD18F6" w:rsidRDefault="0054301A" w:rsidP="00F07364">
      <w:pPr>
        <w:ind w:firstLine="709"/>
        <w:jc w:val="both"/>
        <w:rPr>
          <w:rFonts w:ascii="Times New Roman" w:hAnsi="Times New Roman" w:cs="Times New Roman"/>
          <w:sz w:val="28"/>
          <w:szCs w:val="28"/>
        </w:rPr>
      </w:pPr>
      <w:r w:rsidRPr="006B61FB">
        <w:rPr>
          <w:rFonts w:ascii="Times New Roman" w:hAnsi="Times New Roman" w:cs="Times New Roman"/>
          <w:sz w:val="28"/>
          <w:szCs w:val="28"/>
          <w:lang w:val="vi-VN"/>
        </w:rPr>
        <w:t xml:space="preserve">Hội nghị quốc tế về Du lịch Nông thôn lần thứ nhất </w:t>
      </w:r>
      <w:r w:rsidR="00A87363">
        <w:rPr>
          <w:rFonts w:ascii="Times New Roman" w:hAnsi="Times New Roman" w:cs="Times New Roman"/>
          <w:sz w:val="28"/>
          <w:szCs w:val="28"/>
        </w:rPr>
        <w:t>được tổ chức</w:t>
      </w:r>
      <w:r>
        <w:rPr>
          <w:rFonts w:ascii="Times New Roman" w:hAnsi="Times New Roman" w:cs="Times New Roman"/>
          <w:sz w:val="28"/>
          <w:szCs w:val="28"/>
        </w:rPr>
        <w:t xml:space="preserve"> n</w:t>
      </w:r>
      <w:r w:rsidR="00284F93">
        <w:rPr>
          <w:rFonts w:ascii="Times New Roman" w:hAnsi="Times New Roman" w:cs="Times New Roman"/>
          <w:sz w:val="28"/>
          <w:szCs w:val="28"/>
        </w:rPr>
        <w:t>gày 10/12/2024</w:t>
      </w:r>
      <w:r w:rsidR="00A87363">
        <w:rPr>
          <w:rFonts w:ascii="Times New Roman" w:hAnsi="Times New Roman" w:cs="Times New Roman"/>
          <w:sz w:val="28"/>
          <w:szCs w:val="28"/>
        </w:rPr>
        <w:t xml:space="preserve"> </w:t>
      </w:r>
      <w:r w:rsidR="00A93ABE">
        <w:rPr>
          <w:rFonts w:ascii="Times New Roman" w:hAnsi="Times New Roman" w:cs="Times New Roman"/>
          <w:sz w:val="28"/>
          <w:szCs w:val="28"/>
        </w:rPr>
        <w:t xml:space="preserve">là sự kiện mang tính toàn cầu đầu tiên của UN Tourism về du lịch nông thôn, </w:t>
      </w:r>
      <w:r w:rsidR="00CD18F6">
        <w:rPr>
          <w:rFonts w:ascii="Times New Roman" w:hAnsi="Times New Roman" w:cs="Times New Roman"/>
          <w:sz w:val="28"/>
          <w:szCs w:val="28"/>
        </w:rPr>
        <w:t>thu hút sự</w:t>
      </w:r>
      <w:r w:rsidR="00BE453C">
        <w:rPr>
          <w:rFonts w:ascii="Times New Roman" w:hAnsi="Times New Roman" w:cs="Times New Roman"/>
          <w:sz w:val="28"/>
          <w:szCs w:val="28"/>
        </w:rPr>
        <w:t xml:space="preserve"> tham dự của</w:t>
      </w:r>
      <w:r w:rsidR="00502B5E">
        <w:rPr>
          <w:rFonts w:ascii="Times New Roman" w:hAnsi="Times New Roman" w:cs="Times New Roman"/>
          <w:sz w:val="28"/>
          <w:szCs w:val="28"/>
        </w:rPr>
        <w:t xml:space="preserve"> hơn</w:t>
      </w:r>
      <w:r w:rsidR="0099236E">
        <w:rPr>
          <w:rFonts w:ascii="Times New Roman" w:hAnsi="Times New Roman" w:cs="Times New Roman"/>
          <w:sz w:val="28"/>
          <w:szCs w:val="28"/>
        </w:rPr>
        <w:t xml:space="preserve"> 300 đại biểu </w:t>
      </w:r>
      <w:r w:rsidR="00502B5E">
        <w:rPr>
          <w:rFonts w:ascii="Times New Roman" w:hAnsi="Times New Roman" w:cs="Times New Roman"/>
          <w:sz w:val="28"/>
          <w:szCs w:val="28"/>
        </w:rPr>
        <w:t>từ</w:t>
      </w:r>
      <w:r w:rsidR="00BE453C">
        <w:rPr>
          <w:rFonts w:ascii="Times New Roman" w:hAnsi="Times New Roman" w:cs="Times New Roman"/>
          <w:sz w:val="28"/>
          <w:szCs w:val="28"/>
        </w:rPr>
        <w:t xml:space="preserve"> </w:t>
      </w:r>
      <w:r w:rsidR="00502B5E">
        <w:rPr>
          <w:rFonts w:ascii="Times New Roman" w:hAnsi="Times New Roman" w:cs="Times New Roman"/>
          <w:sz w:val="28"/>
          <w:szCs w:val="28"/>
        </w:rPr>
        <w:t xml:space="preserve">50 quốc gia trên toàn thế giới, đại diện cho các </w:t>
      </w:r>
      <w:r w:rsidR="00A93ABE">
        <w:rPr>
          <w:rFonts w:ascii="Times New Roman" w:hAnsi="Times New Roman" w:cs="Times New Roman"/>
          <w:sz w:val="28"/>
          <w:szCs w:val="28"/>
        </w:rPr>
        <w:t>cơ quan quản lý cấp quốc gia và địa phương các nước thành viên UN Tourism</w:t>
      </w:r>
      <w:r w:rsidR="00BE453C">
        <w:rPr>
          <w:rFonts w:ascii="Times New Roman" w:hAnsi="Times New Roman" w:cs="Times New Roman"/>
          <w:sz w:val="28"/>
          <w:szCs w:val="28"/>
        </w:rPr>
        <w:t xml:space="preserve"> và Việt Nam</w:t>
      </w:r>
      <w:r w:rsidR="00A93ABE">
        <w:rPr>
          <w:rFonts w:ascii="Times New Roman" w:hAnsi="Times New Roman" w:cs="Times New Roman"/>
          <w:sz w:val="28"/>
          <w:szCs w:val="28"/>
        </w:rPr>
        <w:t>, các tổ chức quốc tế</w:t>
      </w:r>
      <w:r w:rsidR="00BE453C">
        <w:rPr>
          <w:rFonts w:ascii="Times New Roman" w:hAnsi="Times New Roman" w:cs="Times New Roman"/>
          <w:sz w:val="28"/>
          <w:szCs w:val="28"/>
        </w:rPr>
        <w:t xml:space="preserve">, cộng đồng du lịch </w:t>
      </w:r>
      <w:r w:rsidR="00A93ABE">
        <w:rPr>
          <w:rFonts w:ascii="Times New Roman" w:hAnsi="Times New Roman" w:cs="Times New Roman"/>
          <w:sz w:val="28"/>
          <w:szCs w:val="28"/>
        </w:rPr>
        <w:t xml:space="preserve">và khu vực tư nhân. </w:t>
      </w:r>
      <w:r w:rsidR="00720E17">
        <w:rPr>
          <w:rFonts w:ascii="Times New Roman" w:hAnsi="Times New Roman" w:cs="Times New Roman"/>
          <w:sz w:val="28"/>
          <w:szCs w:val="28"/>
        </w:rPr>
        <w:t xml:space="preserve">Hội nghị </w:t>
      </w:r>
      <w:r w:rsidR="00FE2295">
        <w:rPr>
          <w:rFonts w:ascii="Times New Roman" w:hAnsi="Times New Roman" w:cs="Times New Roman"/>
          <w:sz w:val="28"/>
          <w:szCs w:val="28"/>
        </w:rPr>
        <w:t xml:space="preserve">vinh dự được đón tiếp Đ/c ………………………………. (Lãnh đạo Chính phủ) tham dự và phát biểu chào mừng. </w:t>
      </w:r>
    </w:p>
    <w:p w14:paraId="104CB9A1" w14:textId="55350D2F" w:rsidR="00A93ABE" w:rsidRDefault="0009701A" w:rsidP="00F07364">
      <w:pPr>
        <w:ind w:firstLine="709"/>
        <w:jc w:val="both"/>
        <w:rPr>
          <w:rFonts w:ascii="Times New Roman" w:hAnsi="Times New Roman" w:cs="Times New Roman"/>
          <w:sz w:val="28"/>
          <w:szCs w:val="28"/>
        </w:rPr>
      </w:pPr>
      <w:r>
        <w:rPr>
          <w:rFonts w:ascii="Times New Roman" w:hAnsi="Times New Roman" w:cs="Times New Roman"/>
          <w:sz w:val="28"/>
          <w:szCs w:val="28"/>
        </w:rPr>
        <w:t xml:space="preserve">Với mục tiêu xác định thách thức, chia sẻ kinh nghiệm </w:t>
      </w:r>
      <w:r w:rsidR="00F07364">
        <w:rPr>
          <w:rFonts w:ascii="Times New Roman" w:hAnsi="Times New Roman" w:cs="Times New Roman"/>
          <w:sz w:val="28"/>
          <w:szCs w:val="28"/>
        </w:rPr>
        <w:t>tốt</w:t>
      </w:r>
      <w:r>
        <w:rPr>
          <w:rFonts w:ascii="Times New Roman" w:hAnsi="Times New Roman" w:cs="Times New Roman"/>
          <w:sz w:val="28"/>
          <w:szCs w:val="28"/>
        </w:rPr>
        <w:t xml:space="preserve"> và thúc đẩy hợp tác du lịch nông </w:t>
      </w:r>
      <w:r w:rsidR="00F07364">
        <w:rPr>
          <w:rFonts w:ascii="Times New Roman" w:hAnsi="Times New Roman" w:cs="Times New Roman"/>
          <w:sz w:val="28"/>
          <w:szCs w:val="28"/>
        </w:rPr>
        <w:t>thôn</w:t>
      </w:r>
      <w:r>
        <w:rPr>
          <w:rFonts w:ascii="Times New Roman" w:hAnsi="Times New Roman" w:cs="Times New Roman"/>
          <w:sz w:val="28"/>
          <w:szCs w:val="28"/>
        </w:rPr>
        <w:t xml:space="preserve">, </w:t>
      </w:r>
      <w:r w:rsidR="00A93ABE">
        <w:rPr>
          <w:rFonts w:ascii="Times New Roman" w:hAnsi="Times New Roman" w:cs="Times New Roman"/>
          <w:sz w:val="28"/>
          <w:szCs w:val="28"/>
        </w:rPr>
        <w:t xml:space="preserve">Hội nghị </w:t>
      </w:r>
      <w:r w:rsidR="00502B5E">
        <w:rPr>
          <w:rFonts w:ascii="Times New Roman" w:hAnsi="Times New Roman" w:cs="Times New Roman"/>
          <w:sz w:val="28"/>
          <w:szCs w:val="28"/>
        </w:rPr>
        <w:t>đã</w:t>
      </w:r>
      <w:r w:rsidR="00A93ABE">
        <w:rPr>
          <w:rFonts w:ascii="Times New Roman" w:hAnsi="Times New Roman" w:cs="Times New Roman"/>
          <w:sz w:val="28"/>
          <w:szCs w:val="28"/>
        </w:rPr>
        <w:t xml:space="preserve"> thảo luận và định hướng các chính sách phát triển </w:t>
      </w:r>
      <w:r w:rsidR="00F07364">
        <w:rPr>
          <w:rFonts w:ascii="Times New Roman" w:hAnsi="Times New Roman" w:cs="Times New Roman"/>
          <w:sz w:val="28"/>
          <w:szCs w:val="28"/>
        </w:rPr>
        <w:t xml:space="preserve">du lịch </w:t>
      </w:r>
      <w:r w:rsidR="00A93ABE">
        <w:rPr>
          <w:rFonts w:ascii="Times New Roman" w:hAnsi="Times New Roman" w:cs="Times New Roman"/>
          <w:sz w:val="28"/>
          <w:szCs w:val="28"/>
        </w:rPr>
        <w:t xml:space="preserve">nông thôn bền vững, </w:t>
      </w:r>
      <w:r w:rsidR="00A93ABE" w:rsidRPr="00A93ABE">
        <w:rPr>
          <w:rFonts w:ascii="Times New Roman" w:hAnsi="Times New Roman" w:cs="Times New Roman"/>
          <w:sz w:val="28"/>
          <w:szCs w:val="28"/>
        </w:rPr>
        <w:t>đảm bảo phân phối công bằng lợi ích du lịch, tạo việc làm, bảo vệ tài nguyên thiên nhiên và văn hóa, hòa nhập xã hộ</w:t>
      </w:r>
      <w:r w:rsidR="00961E25">
        <w:rPr>
          <w:rFonts w:ascii="Times New Roman" w:hAnsi="Times New Roman" w:cs="Times New Roman"/>
          <w:sz w:val="28"/>
          <w:szCs w:val="28"/>
        </w:rPr>
        <w:t xml:space="preserve">i, </w:t>
      </w:r>
      <w:r w:rsidR="00A93ABE" w:rsidRPr="00A93ABE">
        <w:rPr>
          <w:rFonts w:ascii="Times New Roman" w:hAnsi="Times New Roman" w:cs="Times New Roman"/>
          <w:sz w:val="28"/>
          <w:szCs w:val="28"/>
        </w:rPr>
        <w:t xml:space="preserve">trao quyền cho cộng đồng địa phương và các nhóm dễ bị tổn thương, bao gồm phụ nữ, thanh niên và người </w:t>
      </w:r>
      <w:r w:rsidR="00731EB7">
        <w:rPr>
          <w:rFonts w:ascii="Times New Roman" w:hAnsi="Times New Roman" w:cs="Times New Roman"/>
          <w:sz w:val="28"/>
          <w:szCs w:val="28"/>
        </w:rPr>
        <w:t xml:space="preserve">dân </w:t>
      </w:r>
      <w:r w:rsidR="00A93ABE" w:rsidRPr="00A93ABE">
        <w:rPr>
          <w:rFonts w:ascii="Times New Roman" w:hAnsi="Times New Roman" w:cs="Times New Roman"/>
          <w:sz w:val="28"/>
          <w:szCs w:val="28"/>
        </w:rPr>
        <w:t xml:space="preserve">bản địa.  </w:t>
      </w:r>
    </w:p>
    <w:p w14:paraId="02E5E120" w14:textId="2EB6BC72" w:rsidR="00CD18F6" w:rsidRDefault="00CD18F6" w:rsidP="00F07364">
      <w:pPr>
        <w:ind w:firstLine="709"/>
        <w:jc w:val="both"/>
        <w:rPr>
          <w:rFonts w:ascii="Times New Roman" w:hAnsi="Times New Roman" w:cs="Times New Roman"/>
          <w:sz w:val="28"/>
          <w:szCs w:val="28"/>
        </w:rPr>
      </w:pPr>
      <w:r>
        <w:rPr>
          <w:rFonts w:ascii="Times New Roman" w:hAnsi="Times New Roman" w:cs="Times New Roman"/>
          <w:sz w:val="28"/>
          <w:szCs w:val="28"/>
        </w:rPr>
        <w:t>Hội nghị q</w:t>
      </w:r>
      <w:r w:rsidR="0009701A">
        <w:rPr>
          <w:rFonts w:ascii="Times New Roman" w:hAnsi="Times New Roman" w:cs="Times New Roman"/>
          <w:sz w:val="28"/>
          <w:szCs w:val="28"/>
        </w:rPr>
        <w:t>uy tụ các diễn giả từ cơ quan quản lý du lịch các quốc gia thành viên UN Tourism</w:t>
      </w:r>
      <w:r w:rsidR="00251A3B">
        <w:rPr>
          <w:rFonts w:ascii="Times New Roman" w:hAnsi="Times New Roman" w:cs="Times New Roman"/>
          <w:sz w:val="28"/>
          <w:szCs w:val="28"/>
        </w:rPr>
        <w:t>, các làng thuộc Mạng lưới Làng Du lịch Tốt nhất của UN Tourism</w:t>
      </w:r>
      <w:r w:rsidR="0009701A">
        <w:rPr>
          <w:rFonts w:ascii="Times New Roman" w:hAnsi="Times New Roman" w:cs="Times New Roman"/>
          <w:sz w:val="28"/>
          <w:szCs w:val="28"/>
        </w:rPr>
        <w:t xml:space="preserve">, các tổ chức quốc </w:t>
      </w:r>
      <w:r>
        <w:rPr>
          <w:rFonts w:ascii="Times New Roman" w:hAnsi="Times New Roman" w:cs="Times New Roman"/>
          <w:sz w:val="28"/>
          <w:szCs w:val="28"/>
        </w:rPr>
        <w:t>tế</w:t>
      </w:r>
      <w:r w:rsidR="0009701A">
        <w:rPr>
          <w:rFonts w:ascii="Times New Roman" w:hAnsi="Times New Roman" w:cs="Times New Roman"/>
          <w:sz w:val="28"/>
          <w:szCs w:val="28"/>
        </w:rPr>
        <w:t xml:space="preserve"> như </w:t>
      </w:r>
      <w:r w:rsidR="0009701A" w:rsidRPr="0009701A">
        <w:rPr>
          <w:rFonts w:ascii="Times New Roman" w:hAnsi="Times New Roman" w:cs="Times New Roman"/>
          <w:sz w:val="28"/>
          <w:szCs w:val="28"/>
        </w:rPr>
        <w:t>Tổ chức Lương thực và Nông nghiệp của Liên hợp quốc (FAO)</w:t>
      </w:r>
      <w:r w:rsidR="0009701A">
        <w:rPr>
          <w:rFonts w:ascii="Times New Roman" w:hAnsi="Times New Roman" w:cs="Times New Roman"/>
          <w:sz w:val="28"/>
          <w:szCs w:val="28"/>
        </w:rPr>
        <w:t xml:space="preserve">, </w:t>
      </w:r>
      <w:r w:rsidR="0009701A" w:rsidRPr="0009701A">
        <w:t xml:space="preserve"> </w:t>
      </w:r>
      <w:r w:rsidR="0009701A" w:rsidRPr="0009701A">
        <w:rPr>
          <w:rFonts w:ascii="Times New Roman" w:hAnsi="Times New Roman" w:cs="Times New Roman"/>
          <w:sz w:val="28"/>
          <w:szCs w:val="28"/>
        </w:rPr>
        <w:t>Hiệp hội Du lịch Châu Á-Thái Bình Dương (PATA)</w:t>
      </w:r>
      <w:r w:rsidR="00251A3B">
        <w:rPr>
          <w:rFonts w:ascii="Times New Roman" w:hAnsi="Times New Roman" w:cs="Times New Roman"/>
          <w:sz w:val="28"/>
          <w:szCs w:val="28"/>
        </w:rPr>
        <w:t xml:space="preserve">, Ngân hàng Thế giới (WB), Ngân hàng Phát triển châu Á (ADB), Văn phòng Điều phối Du lịch Mê Công (MTCO), </w:t>
      </w:r>
      <w:r w:rsidR="00731EB7">
        <w:rPr>
          <w:rFonts w:ascii="Times New Roman" w:hAnsi="Times New Roman" w:cs="Times New Roman"/>
          <w:sz w:val="28"/>
          <w:szCs w:val="28"/>
        </w:rPr>
        <w:t xml:space="preserve">các </w:t>
      </w:r>
      <w:r>
        <w:rPr>
          <w:rFonts w:ascii="Times New Roman" w:hAnsi="Times New Roman" w:cs="Times New Roman"/>
          <w:sz w:val="28"/>
          <w:szCs w:val="28"/>
        </w:rPr>
        <w:t>chuyên gia du lịch từ</w:t>
      </w:r>
      <w:r w:rsidR="00251A3B">
        <w:rPr>
          <w:rFonts w:ascii="Times New Roman" w:hAnsi="Times New Roman" w:cs="Times New Roman"/>
          <w:sz w:val="28"/>
          <w:szCs w:val="28"/>
        </w:rPr>
        <w:t xml:space="preserve"> </w:t>
      </w:r>
      <w:r w:rsidR="00731EB7">
        <w:rPr>
          <w:rFonts w:ascii="Times New Roman" w:hAnsi="Times New Roman" w:cs="Times New Roman"/>
          <w:sz w:val="28"/>
          <w:szCs w:val="28"/>
        </w:rPr>
        <w:t>khu vực</w:t>
      </w:r>
      <w:r w:rsidR="00251A3B">
        <w:rPr>
          <w:rFonts w:ascii="Times New Roman" w:hAnsi="Times New Roman" w:cs="Times New Roman"/>
          <w:sz w:val="28"/>
          <w:szCs w:val="28"/>
        </w:rPr>
        <w:t xml:space="preserve"> tư nhân (</w:t>
      </w:r>
      <w:r w:rsidR="00502B5E">
        <w:rPr>
          <w:rFonts w:ascii="Times New Roman" w:hAnsi="Times New Roman" w:cs="Times New Roman"/>
          <w:sz w:val="28"/>
          <w:szCs w:val="28"/>
        </w:rPr>
        <w:t xml:space="preserve">BBC Travel Show, </w:t>
      </w:r>
      <w:r w:rsidR="00251A3B">
        <w:rPr>
          <w:rFonts w:ascii="Times New Roman" w:hAnsi="Times New Roman" w:cs="Times New Roman"/>
          <w:sz w:val="28"/>
          <w:szCs w:val="28"/>
        </w:rPr>
        <w:t>Fliggy, JTB, Intrepid,</w:t>
      </w:r>
      <w:r w:rsidR="00251A3B" w:rsidRPr="00251A3B">
        <w:rPr>
          <w:rFonts w:ascii="Times New Roman" w:hAnsi="Times New Roman" w:cs="Times New Roman"/>
          <w:sz w:val="28"/>
          <w:szCs w:val="28"/>
        </w:rPr>
        <w:t xml:space="preserve"> Planeterra</w:t>
      </w:r>
      <w:r w:rsidR="00251A3B">
        <w:rPr>
          <w:rFonts w:ascii="Times New Roman" w:hAnsi="Times New Roman" w:cs="Times New Roman"/>
          <w:sz w:val="28"/>
          <w:szCs w:val="28"/>
        </w:rPr>
        <w:t>, Rustic Hospitality</w:t>
      </w:r>
      <w:r w:rsidR="00502B5E">
        <w:rPr>
          <w:rFonts w:ascii="Times New Roman" w:hAnsi="Times New Roman" w:cs="Times New Roman"/>
          <w:sz w:val="28"/>
          <w:szCs w:val="28"/>
        </w:rPr>
        <w:t>, Traveloka</w:t>
      </w:r>
      <w:r w:rsidR="00251A3B">
        <w:rPr>
          <w:rFonts w:ascii="Times New Roman" w:hAnsi="Times New Roman" w:cs="Times New Roman"/>
          <w:sz w:val="28"/>
          <w:szCs w:val="28"/>
        </w:rPr>
        <w:t>…</w:t>
      </w:r>
      <w:r>
        <w:rPr>
          <w:rFonts w:ascii="Times New Roman" w:hAnsi="Times New Roman" w:cs="Times New Roman"/>
          <w:sz w:val="28"/>
          <w:szCs w:val="28"/>
        </w:rPr>
        <w:t xml:space="preserve">), </w:t>
      </w:r>
      <w:r w:rsidR="00251A3B">
        <w:rPr>
          <w:rFonts w:ascii="Times New Roman" w:hAnsi="Times New Roman" w:cs="Times New Roman"/>
          <w:sz w:val="28"/>
          <w:szCs w:val="28"/>
        </w:rPr>
        <w:t xml:space="preserve">các học giả </w:t>
      </w:r>
      <w:r>
        <w:rPr>
          <w:rFonts w:ascii="Times New Roman" w:hAnsi="Times New Roman" w:cs="Times New Roman"/>
          <w:sz w:val="28"/>
          <w:szCs w:val="28"/>
        </w:rPr>
        <w:t xml:space="preserve">và nhà nghiên cứu </w:t>
      </w:r>
      <w:r w:rsidR="00251A3B">
        <w:rPr>
          <w:rFonts w:ascii="Times New Roman" w:hAnsi="Times New Roman" w:cs="Times New Roman"/>
          <w:sz w:val="28"/>
          <w:szCs w:val="28"/>
        </w:rPr>
        <w:t>trong lĩnh vực du lị</w:t>
      </w:r>
      <w:r>
        <w:rPr>
          <w:rFonts w:ascii="Times New Roman" w:hAnsi="Times New Roman" w:cs="Times New Roman"/>
          <w:sz w:val="28"/>
          <w:szCs w:val="28"/>
        </w:rPr>
        <w:t>ch nông thôn</w:t>
      </w:r>
      <w:r w:rsidR="00463755">
        <w:rPr>
          <w:rFonts w:ascii="Times New Roman" w:hAnsi="Times New Roman" w:cs="Times New Roman"/>
          <w:sz w:val="28"/>
          <w:szCs w:val="28"/>
        </w:rPr>
        <w:t>.</w:t>
      </w:r>
    </w:p>
    <w:p w14:paraId="3B63E117" w14:textId="2D0F27FA" w:rsidR="0099236E" w:rsidRDefault="00CD18F6" w:rsidP="00F07364">
      <w:pPr>
        <w:ind w:firstLine="709"/>
        <w:jc w:val="both"/>
        <w:rPr>
          <w:rFonts w:ascii="Times New Roman" w:hAnsi="Times New Roman" w:cs="Times New Roman"/>
          <w:sz w:val="28"/>
          <w:szCs w:val="28"/>
        </w:rPr>
      </w:pPr>
      <w:r>
        <w:rPr>
          <w:rFonts w:ascii="Times New Roman" w:hAnsi="Times New Roman" w:cs="Times New Roman"/>
          <w:sz w:val="28"/>
          <w:szCs w:val="28"/>
        </w:rPr>
        <w:t>Nhằm nhấn mạnh tầm quan trọng và những đóng góp của du lịch trong việc thúc đẩy phát triển nông thôn,</w:t>
      </w:r>
      <w:r w:rsidR="00251A3B">
        <w:rPr>
          <w:rFonts w:ascii="Times New Roman" w:hAnsi="Times New Roman" w:cs="Times New Roman"/>
          <w:sz w:val="28"/>
          <w:szCs w:val="28"/>
        </w:rPr>
        <w:t xml:space="preserve"> Hội nghị tập trung vào </w:t>
      </w:r>
      <w:r w:rsidR="00BE453C">
        <w:rPr>
          <w:rFonts w:ascii="Times New Roman" w:hAnsi="Times New Roman" w:cs="Times New Roman"/>
          <w:sz w:val="28"/>
          <w:szCs w:val="28"/>
        </w:rPr>
        <w:t>ba</w:t>
      </w:r>
      <w:r w:rsidR="00251A3B">
        <w:rPr>
          <w:rFonts w:ascii="Times New Roman" w:hAnsi="Times New Roman" w:cs="Times New Roman"/>
          <w:sz w:val="28"/>
          <w:szCs w:val="28"/>
        </w:rPr>
        <w:t xml:space="preserve"> chủ đề </w:t>
      </w:r>
      <w:r>
        <w:rPr>
          <w:rFonts w:ascii="Times New Roman" w:hAnsi="Times New Roman" w:cs="Times New Roman"/>
          <w:sz w:val="28"/>
          <w:szCs w:val="28"/>
        </w:rPr>
        <w:t xml:space="preserve">chính: </w:t>
      </w:r>
      <w:r w:rsidR="00BE453C">
        <w:rPr>
          <w:rFonts w:ascii="Times New Roman" w:hAnsi="Times New Roman" w:cs="Times New Roman"/>
          <w:sz w:val="28"/>
          <w:szCs w:val="28"/>
        </w:rPr>
        <w:t xml:space="preserve">(1) </w:t>
      </w:r>
      <w:r>
        <w:rPr>
          <w:rFonts w:ascii="Times New Roman" w:hAnsi="Times New Roman" w:cs="Times New Roman"/>
          <w:sz w:val="28"/>
          <w:szCs w:val="28"/>
        </w:rPr>
        <w:t>C</w:t>
      </w:r>
      <w:r w:rsidR="00251A3B">
        <w:rPr>
          <w:rFonts w:ascii="Times New Roman" w:hAnsi="Times New Roman" w:cs="Times New Roman"/>
          <w:sz w:val="28"/>
          <w:szCs w:val="28"/>
        </w:rPr>
        <w:t xml:space="preserve">hính sách cấp </w:t>
      </w:r>
      <w:r w:rsidR="00251A3B" w:rsidRPr="00251A3B">
        <w:rPr>
          <w:rFonts w:ascii="Times New Roman" w:hAnsi="Times New Roman" w:cs="Times New Roman"/>
          <w:sz w:val="28"/>
          <w:szCs w:val="28"/>
        </w:rPr>
        <w:t>quốc gia và địa phương thúc đẩy du lịch phát triển nông thôn</w:t>
      </w:r>
      <w:r w:rsidR="00251A3B">
        <w:rPr>
          <w:rFonts w:ascii="Times New Roman" w:hAnsi="Times New Roman" w:cs="Times New Roman"/>
          <w:sz w:val="28"/>
          <w:szCs w:val="28"/>
        </w:rPr>
        <w:t>,</w:t>
      </w:r>
      <w:r w:rsidR="00BE453C">
        <w:rPr>
          <w:rFonts w:ascii="Times New Roman" w:hAnsi="Times New Roman" w:cs="Times New Roman"/>
          <w:sz w:val="28"/>
          <w:szCs w:val="28"/>
        </w:rPr>
        <w:t xml:space="preserve"> (2)</w:t>
      </w:r>
      <w:r w:rsidR="00251A3B">
        <w:rPr>
          <w:rFonts w:ascii="Times New Roman" w:hAnsi="Times New Roman" w:cs="Times New Roman"/>
          <w:sz w:val="28"/>
          <w:szCs w:val="28"/>
        </w:rPr>
        <w:t xml:space="preserve"> </w:t>
      </w:r>
      <w:r>
        <w:rPr>
          <w:rFonts w:ascii="Times New Roman" w:hAnsi="Times New Roman" w:cs="Times New Roman"/>
          <w:sz w:val="28"/>
          <w:szCs w:val="28"/>
        </w:rPr>
        <w:t>T</w:t>
      </w:r>
      <w:r w:rsidR="00251A3B" w:rsidRPr="00251A3B">
        <w:rPr>
          <w:rFonts w:ascii="Times New Roman" w:hAnsi="Times New Roman" w:cs="Times New Roman"/>
          <w:sz w:val="28"/>
          <w:szCs w:val="28"/>
        </w:rPr>
        <w:t xml:space="preserve">hu </w:t>
      </w:r>
      <w:r w:rsidR="00251A3B" w:rsidRPr="00251A3B">
        <w:rPr>
          <w:rFonts w:ascii="Times New Roman" w:hAnsi="Times New Roman" w:cs="Times New Roman"/>
          <w:sz w:val="28"/>
          <w:szCs w:val="28"/>
        </w:rPr>
        <w:lastRenderedPageBreak/>
        <w:t xml:space="preserve">hút </w:t>
      </w:r>
      <w:r w:rsidR="00251A3B">
        <w:rPr>
          <w:rFonts w:ascii="Times New Roman" w:hAnsi="Times New Roman" w:cs="Times New Roman"/>
          <w:sz w:val="28"/>
          <w:szCs w:val="28"/>
        </w:rPr>
        <w:t xml:space="preserve">sự tham gia </w:t>
      </w:r>
      <w:r w:rsidR="00251A3B" w:rsidRPr="00251A3B">
        <w:rPr>
          <w:rFonts w:ascii="Times New Roman" w:hAnsi="Times New Roman" w:cs="Times New Roman"/>
          <w:sz w:val="28"/>
          <w:szCs w:val="28"/>
        </w:rPr>
        <w:t>và trao quyền cho cộng đồng địa phương trong phát triển du lịch</w:t>
      </w:r>
      <w:r w:rsidR="00251A3B">
        <w:rPr>
          <w:rFonts w:ascii="Times New Roman" w:hAnsi="Times New Roman" w:cs="Times New Roman"/>
          <w:sz w:val="28"/>
          <w:szCs w:val="28"/>
        </w:rPr>
        <w:t xml:space="preserve">, </w:t>
      </w:r>
      <w:r w:rsidR="00BE453C">
        <w:rPr>
          <w:rFonts w:ascii="Times New Roman" w:hAnsi="Times New Roman" w:cs="Times New Roman"/>
          <w:sz w:val="28"/>
          <w:szCs w:val="28"/>
        </w:rPr>
        <w:t xml:space="preserve">(3) </w:t>
      </w:r>
      <w:r>
        <w:rPr>
          <w:rFonts w:ascii="Times New Roman" w:hAnsi="Times New Roman" w:cs="Times New Roman"/>
          <w:sz w:val="28"/>
          <w:szCs w:val="28"/>
        </w:rPr>
        <w:t>P</w:t>
      </w:r>
      <w:r w:rsidR="00251A3B">
        <w:rPr>
          <w:rFonts w:ascii="Times New Roman" w:hAnsi="Times New Roman" w:cs="Times New Roman"/>
          <w:sz w:val="28"/>
          <w:szCs w:val="28"/>
        </w:rPr>
        <w:t>hát</w:t>
      </w:r>
      <w:r w:rsidR="00251A3B" w:rsidRPr="00251A3B">
        <w:rPr>
          <w:rFonts w:ascii="Times New Roman" w:hAnsi="Times New Roman" w:cs="Times New Roman"/>
          <w:sz w:val="28"/>
          <w:szCs w:val="28"/>
        </w:rPr>
        <w:t xml:space="preserve"> triển sản phẩm du lịch</w:t>
      </w:r>
      <w:r w:rsidR="00BE453C">
        <w:rPr>
          <w:rFonts w:ascii="Times New Roman" w:hAnsi="Times New Roman" w:cs="Times New Roman"/>
          <w:sz w:val="28"/>
          <w:szCs w:val="28"/>
        </w:rPr>
        <w:t>, thúc đẩy đổi mới sáng tạo</w:t>
      </w:r>
      <w:r w:rsidR="00BD6351">
        <w:rPr>
          <w:rFonts w:ascii="Times New Roman" w:hAnsi="Times New Roman" w:cs="Times New Roman"/>
          <w:sz w:val="28"/>
          <w:szCs w:val="28"/>
        </w:rPr>
        <w:t xml:space="preserve"> và tạo</w:t>
      </w:r>
      <w:r w:rsidR="00251A3B" w:rsidRPr="00251A3B">
        <w:rPr>
          <w:rFonts w:ascii="Times New Roman" w:hAnsi="Times New Roman" w:cs="Times New Roman"/>
          <w:sz w:val="28"/>
          <w:szCs w:val="28"/>
        </w:rPr>
        <w:t xml:space="preserve"> điều kiện tiếp cận thị trường cho các điểm đến nông thôn</w:t>
      </w:r>
      <w:r w:rsidR="00BD6351">
        <w:rPr>
          <w:rFonts w:ascii="Times New Roman" w:hAnsi="Times New Roman" w:cs="Times New Roman"/>
          <w:sz w:val="28"/>
          <w:szCs w:val="28"/>
        </w:rPr>
        <w:t>.</w:t>
      </w:r>
    </w:p>
    <w:p w14:paraId="0C20304A" w14:textId="2E35239A" w:rsidR="00FC1EAC" w:rsidRDefault="00502B5E" w:rsidP="00F07364">
      <w:pPr>
        <w:ind w:firstLine="709"/>
        <w:jc w:val="both"/>
        <w:rPr>
          <w:rFonts w:ascii="Times New Roman" w:hAnsi="Times New Roman" w:cs="Times New Roman"/>
          <w:sz w:val="28"/>
          <w:szCs w:val="28"/>
        </w:rPr>
      </w:pPr>
      <w:r>
        <w:rPr>
          <w:rFonts w:ascii="Times New Roman" w:hAnsi="Times New Roman" w:cs="Times New Roman"/>
          <w:sz w:val="28"/>
          <w:szCs w:val="28"/>
        </w:rPr>
        <w:t>Cũng trong</w:t>
      </w:r>
      <w:r w:rsidR="00FC1EAC">
        <w:rPr>
          <w:rFonts w:ascii="Times New Roman" w:hAnsi="Times New Roman" w:cs="Times New Roman"/>
          <w:sz w:val="28"/>
          <w:szCs w:val="28"/>
        </w:rPr>
        <w:t xml:space="preserve"> khuôn khổ Hội nghị</w:t>
      </w:r>
      <w:r w:rsidR="00FC1EAC" w:rsidRPr="00FC1EAC">
        <w:rPr>
          <w:rFonts w:ascii="Times New Roman" w:hAnsi="Times New Roman" w:cs="Times New Roman"/>
          <w:sz w:val="28"/>
          <w:szCs w:val="28"/>
        </w:rPr>
        <w:t>, Phiên họp thường niên Mạng lưới Làng Du lịch tốt nhất lần thứ hai củ</w:t>
      </w:r>
      <w:r w:rsidR="0099236E">
        <w:rPr>
          <w:rFonts w:ascii="Times New Roman" w:hAnsi="Times New Roman" w:cs="Times New Roman"/>
          <w:sz w:val="28"/>
          <w:szCs w:val="28"/>
        </w:rPr>
        <w:t>a UN Tourism</w:t>
      </w:r>
      <w:r w:rsidR="00FC1EAC" w:rsidRPr="00FC1EAC">
        <w:rPr>
          <w:rFonts w:ascii="Times New Roman" w:hAnsi="Times New Roman" w:cs="Times New Roman"/>
          <w:sz w:val="28"/>
          <w:szCs w:val="28"/>
        </w:rPr>
        <w:t xml:space="preserve"> </w:t>
      </w:r>
      <w:r>
        <w:rPr>
          <w:rFonts w:ascii="Times New Roman" w:hAnsi="Times New Roman" w:cs="Times New Roman"/>
          <w:sz w:val="28"/>
          <w:szCs w:val="28"/>
        </w:rPr>
        <w:t>đã</w:t>
      </w:r>
      <w:r w:rsidR="00FC1EAC" w:rsidRPr="00FC1EAC">
        <w:rPr>
          <w:rFonts w:ascii="Times New Roman" w:hAnsi="Times New Roman" w:cs="Times New Roman"/>
          <w:sz w:val="28"/>
          <w:szCs w:val="28"/>
        </w:rPr>
        <w:t xml:space="preserve"> được tổ chức </w:t>
      </w:r>
      <w:r>
        <w:rPr>
          <w:rFonts w:ascii="Times New Roman" w:hAnsi="Times New Roman" w:cs="Times New Roman"/>
          <w:sz w:val="28"/>
          <w:szCs w:val="28"/>
        </w:rPr>
        <w:t>vào</w:t>
      </w:r>
      <w:r w:rsidR="0054301A">
        <w:rPr>
          <w:rFonts w:ascii="Times New Roman" w:hAnsi="Times New Roman" w:cs="Times New Roman"/>
          <w:sz w:val="28"/>
          <w:szCs w:val="28"/>
        </w:rPr>
        <w:t xml:space="preserve"> ngày 09/12/2024</w:t>
      </w:r>
      <w:r w:rsidR="0099236E">
        <w:rPr>
          <w:rFonts w:ascii="Times New Roman" w:hAnsi="Times New Roman" w:cs="Times New Roman"/>
          <w:sz w:val="28"/>
          <w:szCs w:val="28"/>
        </w:rPr>
        <w:t>,</w:t>
      </w:r>
      <w:r w:rsidR="00FC1EAC" w:rsidRPr="00FC1EAC">
        <w:rPr>
          <w:rFonts w:ascii="Times New Roman" w:hAnsi="Times New Roman" w:cs="Times New Roman"/>
          <w:sz w:val="28"/>
          <w:szCs w:val="28"/>
        </w:rPr>
        <w:t xml:space="preserve"> tập hợp các thành viên của Mạng lưới</w:t>
      </w:r>
      <w:r w:rsidR="0099236E">
        <w:rPr>
          <w:rFonts w:ascii="Times New Roman" w:hAnsi="Times New Roman" w:cs="Times New Roman"/>
          <w:sz w:val="28"/>
          <w:szCs w:val="28"/>
        </w:rPr>
        <w:t xml:space="preserve"> Làng Du lịch Tốt nhất của UN Tourism</w:t>
      </w:r>
      <w:r w:rsidR="00FC1EAC" w:rsidRPr="00FC1EAC">
        <w:rPr>
          <w:rFonts w:ascii="Times New Roman" w:hAnsi="Times New Roman" w:cs="Times New Roman"/>
          <w:sz w:val="28"/>
          <w:szCs w:val="28"/>
        </w:rPr>
        <w:t xml:space="preserve"> để </w:t>
      </w:r>
      <w:r w:rsidR="0099236E">
        <w:rPr>
          <w:rFonts w:ascii="Times New Roman" w:hAnsi="Times New Roman" w:cs="Times New Roman"/>
          <w:sz w:val="28"/>
          <w:szCs w:val="28"/>
        </w:rPr>
        <w:t>xây dựng</w:t>
      </w:r>
      <w:r w:rsidR="00FC1EAC" w:rsidRPr="00FC1EAC">
        <w:rPr>
          <w:rFonts w:ascii="Times New Roman" w:hAnsi="Times New Roman" w:cs="Times New Roman"/>
          <w:sz w:val="28"/>
          <w:szCs w:val="28"/>
        </w:rPr>
        <w:t xml:space="preserve"> khung chiế</w:t>
      </w:r>
      <w:r w:rsidR="00284F93">
        <w:rPr>
          <w:rFonts w:ascii="Times New Roman" w:hAnsi="Times New Roman" w:cs="Times New Roman"/>
          <w:sz w:val="28"/>
          <w:szCs w:val="28"/>
        </w:rPr>
        <w:t xml:space="preserve">n lược của mạng lưới và định hướng phát triển trong tương lai. Đến nay, UN Tourism đã xây dựng Mạng lưới Làng Du lịch Tốt nhất gồm 354 thành viên, gồm các làng du lịch nhận giải thưởng Làng Du lịch Tốt nhất qua </w:t>
      </w:r>
      <w:r w:rsidR="00686223">
        <w:rPr>
          <w:rFonts w:ascii="Times New Roman" w:hAnsi="Times New Roman" w:cs="Times New Roman"/>
          <w:sz w:val="28"/>
          <w:szCs w:val="28"/>
        </w:rPr>
        <w:t>0</w:t>
      </w:r>
      <w:r w:rsidR="00284F93">
        <w:rPr>
          <w:rFonts w:ascii="Times New Roman" w:hAnsi="Times New Roman" w:cs="Times New Roman"/>
          <w:sz w:val="28"/>
          <w:szCs w:val="28"/>
        </w:rPr>
        <w:t xml:space="preserve">4 năm tổ chức giải thưởng (2021-2024) và các làng được tham gia vào Chương trình nâng cấp. </w:t>
      </w:r>
      <w:r w:rsidR="00284F93" w:rsidRPr="00284F93">
        <w:rPr>
          <w:rFonts w:ascii="Times New Roman" w:hAnsi="Times New Roman" w:cs="Times New Roman"/>
          <w:sz w:val="28"/>
          <w:szCs w:val="28"/>
        </w:rPr>
        <w:t xml:space="preserve">Việt Nam </w:t>
      </w:r>
      <w:r w:rsidR="00284F93">
        <w:rPr>
          <w:rFonts w:ascii="Times New Roman" w:hAnsi="Times New Roman" w:cs="Times New Roman"/>
          <w:sz w:val="28"/>
          <w:szCs w:val="28"/>
        </w:rPr>
        <w:t xml:space="preserve">đã có 03 làng </w:t>
      </w:r>
      <w:r w:rsidR="00284F93" w:rsidRPr="00284F93">
        <w:rPr>
          <w:rFonts w:ascii="Times New Roman" w:hAnsi="Times New Roman" w:cs="Times New Roman"/>
          <w:sz w:val="28"/>
          <w:szCs w:val="28"/>
        </w:rPr>
        <w:t>được công nhận</w:t>
      </w:r>
      <w:r w:rsidR="00284F93">
        <w:rPr>
          <w:rFonts w:ascii="Times New Roman" w:hAnsi="Times New Roman" w:cs="Times New Roman"/>
          <w:sz w:val="28"/>
          <w:szCs w:val="28"/>
        </w:rPr>
        <w:t xml:space="preserve"> là Làng Du lịch Tốt nhất của UN Tourism: </w:t>
      </w:r>
      <w:r w:rsidR="00284F93" w:rsidRPr="00284F93">
        <w:rPr>
          <w:rFonts w:ascii="Times New Roman" w:hAnsi="Times New Roman" w:cs="Times New Roman"/>
          <w:sz w:val="28"/>
          <w:szCs w:val="28"/>
        </w:rPr>
        <w:t>Làng Thái Hải (</w:t>
      </w:r>
      <w:r w:rsidR="00686223">
        <w:rPr>
          <w:rFonts w:ascii="Times New Roman" w:hAnsi="Times New Roman" w:cs="Times New Roman"/>
          <w:sz w:val="28"/>
          <w:szCs w:val="28"/>
        </w:rPr>
        <w:t xml:space="preserve">tỉnh </w:t>
      </w:r>
      <w:r w:rsidR="00284F93" w:rsidRPr="00284F93">
        <w:rPr>
          <w:rFonts w:ascii="Times New Roman" w:hAnsi="Times New Roman" w:cs="Times New Roman"/>
          <w:sz w:val="28"/>
          <w:szCs w:val="28"/>
        </w:rPr>
        <w:t>Thái Nguyên</w:t>
      </w:r>
      <w:r w:rsidR="00284F93">
        <w:rPr>
          <w:rFonts w:ascii="Times New Roman" w:hAnsi="Times New Roman" w:cs="Times New Roman"/>
          <w:sz w:val="28"/>
          <w:szCs w:val="28"/>
        </w:rPr>
        <w:t>, 2022</w:t>
      </w:r>
      <w:r w:rsidR="00284F93" w:rsidRPr="00284F93">
        <w:rPr>
          <w:rFonts w:ascii="Times New Roman" w:hAnsi="Times New Roman" w:cs="Times New Roman"/>
          <w:sz w:val="28"/>
          <w:szCs w:val="28"/>
        </w:rPr>
        <w:t>), Làng Tân Hóa (</w:t>
      </w:r>
      <w:r w:rsidR="00686223">
        <w:rPr>
          <w:rFonts w:ascii="Times New Roman" w:hAnsi="Times New Roman" w:cs="Times New Roman"/>
          <w:sz w:val="28"/>
          <w:szCs w:val="28"/>
        </w:rPr>
        <w:t xml:space="preserve">tỉnh </w:t>
      </w:r>
      <w:r w:rsidR="00284F93" w:rsidRPr="00284F93">
        <w:rPr>
          <w:rFonts w:ascii="Times New Roman" w:hAnsi="Times New Roman" w:cs="Times New Roman"/>
          <w:sz w:val="28"/>
          <w:szCs w:val="28"/>
        </w:rPr>
        <w:t>Quảng Bình</w:t>
      </w:r>
      <w:r w:rsidR="00284F93">
        <w:rPr>
          <w:rFonts w:ascii="Times New Roman" w:hAnsi="Times New Roman" w:cs="Times New Roman"/>
          <w:sz w:val="28"/>
          <w:szCs w:val="28"/>
        </w:rPr>
        <w:t>, 2023</w:t>
      </w:r>
      <w:r w:rsidR="00284F93" w:rsidRPr="00284F93">
        <w:rPr>
          <w:rFonts w:ascii="Times New Roman" w:hAnsi="Times New Roman" w:cs="Times New Roman"/>
          <w:sz w:val="28"/>
          <w:szCs w:val="28"/>
        </w:rPr>
        <w:t>) và Làng rau Trà Quế (</w:t>
      </w:r>
      <w:r w:rsidR="00686223">
        <w:rPr>
          <w:rFonts w:ascii="Times New Roman" w:hAnsi="Times New Roman" w:cs="Times New Roman"/>
          <w:sz w:val="28"/>
          <w:szCs w:val="28"/>
        </w:rPr>
        <w:t xml:space="preserve">tỉnh </w:t>
      </w:r>
      <w:r w:rsidR="00284F93" w:rsidRPr="00284F93">
        <w:rPr>
          <w:rFonts w:ascii="Times New Roman" w:hAnsi="Times New Roman" w:cs="Times New Roman"/>
          <w:sz w:val="28"/>
          <w:szCs w:val="28"/>
        </w:rPr>
        <w:t>Quảng Nam</w:t>
      </w:r>
      <w:r w:rsidR="00284F93">
        <w:rPr>
          <w:rFonts w:ascii="Times New Roman" w:hAnsi="Times New Roman" w:cs="Times New Roman"/>
          <w:sz w:val="28"/>
          <w:szCs w:val="28"/>
        </w:rPr>
        <w:t>, 2024</w:t>
      </w:r>
      <w:r w:rsidR="00284F93" w:rsidRPr="00284F93">
        <w:rPr>
          <w:rFonts w:ascii="Times New Roman" w:hAnsi="Times New Roman" w:cs="Times New Roman"/>
          <w:sz w:val="28"/>
          <w:szCs w:val="28"/>
        </w:rPr>
        <w:t>).</w:t>
      </w:r>
      <w:r w:rsidR="00284F93">
        <w:rPr>
          <w:rFonts w:ascii="Times New Roman" w:hAnsi="Times New Roman" w:cs="Times New Roman"/>
          <w:sz w:val="28"/>
          <w:szCs w:val="28"/>
        </w:rPr>
        <w:t xml:space="preserve"> </w:t>
      </w:r>
    </w:p>
    <w:p w14:paraId="663B3B40" w14:textId="3C93FF86" w:rsidR="00284F93" w:rsidRPr="0016500D" w:rsidRDefault="00732F0B" w:rsidP="00F07364">
      <w:pPr>
        <w:ind w:firstLine="709"/>
        <w:jc w:val="both"/>
        <w:rPr>
          <w:rFonts w:ascii="Times New Roman" w:hAnsi="Times New Roman" w:cs="Times New Roman"/>
          <w:sz w:val="28"/>
          <w:szCs w:val="28"/>
        </w:rPr>
      </w:pPr>
      <w:r>
        <w:rPr>
          <w:rFonts w:ascii="Times New Roman" w:hAnsi="Times New Roman" w:cs="Times New Roman"/>
          <w:sz w:val="28"/>
          <w:szCs w:val="28"/>
        </w:rPr>
        <w:t>Ủy ban nhân dân tỉnh Quảng Nam</w:t>
      </w:r>
      <w:r w:rsidR="00E57BA4" w:rsidRPr="006B61FB">
        <w:rPr>
          <w:rFonts w:ascii="Times New Roman" w:hAnsi="Times New Roman" w:cs="Times New Roman"/>
          <w:sz w:val="28"/>
          <w:szCs w:val="28"/>
        </w:rPr>
        <w:t xml:space="preserve"> </w:t>
      </w:r>
      <w:r w:rsidR="00284F93">
        <w:rPr>
          <w:rFonts w:ascii="Times New Roman" w:hAnsi="Times New Roman" w:cs="Times New Roman"/>
          <w:sz w:val="28"/>
          <w:szCs w:val="28"/>
        </w:rPr>
        <w:t>tổ chức</w:t>
      </w:r>
      <w:r w:rsidR="003A2EA3" w:rsidRPr="006B61FB">
        <w:rPr>
          <w:rFonts w:ascii="Times New Roman" w:hAnsi="Times New Roman" w:cs="Times New Roman"/>
          <w:sz w:val="28"/>
          <w:szCs w:val="28"/>
          <w:lang w:val="vi-VN"/>
        </w:rPr>
        <w:t xml:space="preserve"> </w:t>
      </w:r>
      <w:r w:rsidR="00284F93">
        <w:rPr>
          <w:rFonts w:ascii="Times New Roman" w:hAnsi="Times New Roman" w:cs="Times New Roman"/>
          <w:sz w:val="28"/>
          <w:szCs w:val="28"/>
        </w:rPr>
        <w:t>khảo sát điểm đến</w:t>
      </w:r>
      <w:r w:rsidR="003A2EA3" w:rsidRPr="006B61FB">
        <w:rPr>
          <w:rFonts w:ascii="Times New Roman" w:hAnsi="Times New Roman" w:cs="Times New Roman"/>
          <w:sz w:val="28"/>
          <w:szCs w:val="28"/>
          <w:lang w:val="vi-VN"/>
        </w:rPr>
        <w:t xml:space="preserve"> </w:t>
      </w:r>
      <w:r w:rsidR="00896A85" w:rsidRPr="006B61FB">
        <w:rPr>
          <w:rFonts w:ascii="Times New Roman" w:hAnsi="Times New Roman" w:cs="Times New Roman"/>
          <w:sz w:val="28"/>
          <w:szCs w:val="28"/>
        </w:rPr>
        <w:t xml:space="preserve">sau sự kiện dành cho đại biểu </w:t>
      </w:r>
      <w:r w:rsidR="00E57BA4" w:rsidRPr="006B61FB">
        <w:rPr>
          <w:rFonts w:ascii="Times New Roman" w:hAnsi="Times New Roman" w:cs="Times New Roman"/>
          <w:sz w:val="28"/>
          <w:szCs w:val="28"/>
        </w:rPr>
        <w:t xml:space="preserve">tham dự </w:t>
      </w:r>
      <w:r w:rsidR="003A2EA3" w:rsidRPr="006B61FB">
        <w:rPr>
          <w:rFonts w:ascii="Times New Roman" w:hAnsi="Times New Roman" w:cs="Times New Roman"/>
          <w:sz w:val="28"/>
          <w:szCs w:val="28"/>
        </w:rPr>
        <w:t>Hội</w:t>
      </w:r>
      <w:r w:rsidR="003A2EA3" w:rsidRPr="006B61FB">
        <w:rPr>
          <w:rFonts w:ascii="Times New Roman" w:hAnsi="Times New Roman" w:cs="Times New Roman"/>
          <w:sz w:val="28"/>
          <w:szCs w:val="28"/>
          <w:lang w:val="vi-VN"/>
        </w:rPr>
        <w:t xml:space="preserve"> nghị</w:t>
      </w:r>
      <w:r w:rsidR="00E57BA4" w:rsidRPr="006B61FB">
        <w:rPr>
          <w:rFonts w:ascii="Times New Roman" w:hAnsi="Times New Roman" w:cs="Times New Roman"/>
          <w:sz w:val="28"/>
          <w:szCs w:val="28"/>
        </w:rPr>
        <w:t xml:space="preserve"> </w:t>
      </w:r>
      <w:r w:rsidR="00896A85" w:rsidRPr="006B61FB">
        <w:rPr>
          <w:rFonts w:ascii="Times New Roman" w:hAnsi="Times New Roman" w:cs="Times New Roman"/>
          <w:sz w:val="28"/>
          <w:szCs w:val="28"/>
        </w:rPr>
        <w:t>vào ngày 1</w:t>
      </w:r>
      <w:r w:rsidR="003A2EA3" w:rsidRPr="006B61FB">
        <w:rPr>
          <w:rFonts w:ascii="Times New Roman" w:hAnsi="Times New Roman" w:cs="Times New Roman"/>
          <w:sz w:val="28"/>
          <w:szCs w:val="28"/>
          <w:lang w:val="vi-VN"/>
        </w:rPr>
        <w:t>1</w:t>
      </w:r>
      <w:r w:rsidR="00284F93">
        <w:rPr>
          <w:rFonts w:ascii="Times New Roman" w:hAnsi="Times New Roman" w:cs="Times New Roman"/>
          <w:sz w:val="28"/>
          <w:szCs w:val="28"/>
        </w:rPr>
        <w:t>/</w:t>
      </w:r>
      <w:r w:rsidR="00896A85" w:rsidRPr="006B61FB">
        <w:rPr>
          <w:rFonts w:ascii="Times New Roman" w:hAnsi="Times New Roman" w:cs="Times New Roman"/>
          <w:sz w:val="28"/>
          <w:szCs w:val="28"/>
        </w:rPr>
        <w:t>1</w:t>
      </w:r>
      <w:r w:rsidR="003A2EA3" w:rsidRPr="006B61FB">
        <w:rPr>
          <w:rFonts w:ascii="Times New Roman" w:hAnsi="Times New Roman" w:cs="Times New Roman"/>
          <w:sz w:val="28"/>
          <w:szCs w:val="28"/>
          <w:lang w:val="vi-VN"/>
        </w:rPr>
        <w:t>2</w:t>
      </w:r>
      <w:r w:rsidR="00284F93">
        <w:rPr>
          <w:rFonts w:ascii="Times New Roman" w:hAnsi="Times New Roman" w:cs="Times New Roman"/>
          <w:sz w:val="28"/>
          <w:szCs w:val="28"/>
        </w:rPr>
        <w:t xml:space="preserve">/2024. </w:t>
      </w:r>
      <w:r w:rsidR="00FB3886">
        <w:rPr>
          <w:rFonts w:ascii="Times New Roman" w:hAnsi="Times New Roman" w:cs="Times New Roman"/>
          <w:sz w:val="28"/>
          <w:szCs w:val="28"/>
        </w:rPr>
        <w:t>Chương trình</w:t>
      </w:r>
      <w:r w:rsidR="00284F93">
        <w:rPr>
          <w:rFonts w:ascii="Times New Roman" w:hAnsi="Times New Roman" w:cs="Times New Roman"/>
          <w:sz w:val="28"/>
          <w:szCs w:val="28"/>
        </w:rPr>
        <w:t xml:space="preserve"> tham quan mang đến cơ hội khám phá các sản phẩm du lịch nông thôn và văn hóa nổi bật của </w:t>
      </w:r>
      <w:r>
        <w:rPr>
          <w:rFonts w:ascii="Times New Roman" w:hAnsi="Times New Roman" w:cs="Times New Roman"/>
          <w:sz w:val="28"/>
          <w:szCs w:val="28"/>
        </w:rPr>
        <w:t>tỉnh</w:t>
      </w:r>
      <w:r w:rsidRPr="006B61FB">
        <w:rPr>
          <w:rFonts w:ascii="Times New Roman" w:hAnsi="Times New Roman" w:cs="Times New Roman"/>
          <w:sz w:val="28"/>
          <w:szCs w:val="28"/>
        </w:rPr>
        <w:t xml:space="preserve"> Quảng Nam </w:t>
      </w:r>
      <w:r w:rsidR="00284F93">
        <w:rPr>
          <w:rFonts w:ascii="Times New Roman" w:hAnsi="Times New Roman" w:cs="Times New Roman"/>
          <w:sz w:val="28"/>
          <w:szCs w:val="28"/>
        </w:rPr>
        <w:t xml:space="preserve">khi </w:t>
      </w:r>
      <w:r w:rsidR="0016500D">
        <w:rPr>
          <w:rFonts w:ascii="Times New Roman" w:hAnsi="Times New Roman" w:cs="Times New Roman"/>
          <w:sz w:val="28"/>
          <w:szCs w:val="28"/>
        </w:rPr>
        <w:t xml:space="preserve">trải nghiệm </w:t>
      </w:r>
      <w:r w:rsidR="0016500D" w:rsidRPr="006B61FB">
        <w:rPr>
          <w:rFonts w:ascii="Times New Roman" w:hAnsi="Times New Roman" w:cs="Times New Roman"/>
          <w:sz w:val="28"/>
          <w:szCs w:val="28"/>
        </w:rPr>
        <w:t>vẻ đẹp yên bình của Làng Rau Trà Quế,</w:t>
      </w:r>
      <w:r w:rsidR="0016500D" w:rsidRPr="0016500D">
        <w:rPr>
          <w:rFonts w:ascii="Times New Roman" w:hAnsi="Times New Roman" w:cs="Times New Roman"/>
          <w:sz w:val="28"/>
          <w:szCs w:val="28"/>
        </w:rPr>
        <w:t xml:space="preserve"> </w:t>
      </w:r>
      <w:r w:rsidR="0016500D" w:rsidRPr="006B61FB">
        <w:rPr>
          <w:rFonts w:ascii="Times New Roman" w:hAnsi="Times New Roman" w:cs="Times New Roman"/>
          <w:sz w:val="28"/>
          <w:szCs w:val="28"/>
        </w:rPr>
        <w:t>tìm hiểu nghệ thuật làm gốm truyền thống tại Làng Gốm Thanh Hà</w:t>
      </w:r>
      <w:r w:rsidR="0016500D">
        <w:rPr>
          <w:rFonts w:ascii="Times New Roman" w:hAnsi="Times New Roman" w:cs="Times New Roman"/>
          <w:sz w:val="28"/>
          <w:szCs w:val="28"/>
        </w:rPr>
        <w:t xml:space="preserve"> và đến thăm </w:t>
      </w:r>
      <w:r w:rsidR="0016500D" w:rsidRPr="006B61FB">
        <w:rPr>
          <w:rFonts w:ascii="Times New Roman" w:hAnsi="Times New Roman" w:cs="Times New Roman"/>
          <w:sz w:val="28"/>
          <w:szCs w:val="28"/>
        </w:rPr>
        <w:t>phố cổ Hội An</w:t>
      </w:r>
      <w:r>
        <w:rPr>
          <w:rFonts w:ascii="Times New Roman" w:hAnsi="Times New Roman" w:cs="Times New Roman"/>
          <w:sz w:val="28"/>
          <w:szCs w:val="28"/>
        </w:rPr>
        <w:t xml:space="preserve"> - </w:t>
      </w:r>
      <w:r w:rsidR="006D5BAB" w:rsidRPr="006D5BAB">
        <w:rPr>
          <w:rFonts w:ascii="Times New Roman" w:hAnsi="Times New Roman" w:cs="Times New Roman"/>
          <w:sz w:val="28"/>
          <w:szCs w:val="28"/>
        </w:rPr>
        <w:t>mảnh đất hội tụ</w:t>
      </w:r>
      <w:r w:rsidR="00855594">
        <w:rPr>
          <w:rFonts w:ascii="Times New Roman" w:hAnsi="Times New Roman" w:cs="Times New Roman"/>
          <w:sz w:val="28"/>
          <w:szCs w:val="28"/>
        </w:rPr>
        <w:t xml:space="preserve"> và </w:t>
      </w:r>
      <w:r w:rsidR="006D5BAB" w:rsidRPr="006D5BAB">
        <w:rPr>
          <w:rFonts w:ascii="Times New Roman" w:hAnsi="Times New Roman" w:cs="Times New Roman"/>
          <w:sz w:val="28"/>
          <w:szCs w:val="28"/>
        </w:rPr>
        <w:t xml:space="preserve">giao thoa </w:t>
      </w:r>
      <w:r>
        <w:rPr>
          <w:rFonts w:ascii="Times New Roman" w:hAnsi="Times New Roman" w:cs="Times New Roman"/>
          <w:sz w:val="28"/>
          <w:szCs w:val="28"/>
        </w:rPr>
        <w:t>của những</w:t>
      </w:r>
      <w:r w:rsidR="006D5BAB" w:rsidRPr="006D5BAB">
        <w:rPr>
          <w:rFonts w:ascii="Times New Roman" w:hAnsi="Times New Roman" w:cs="Times New Roman"/>
          <w:sz w:val="28"/>
          <w:szCs w:val="28"/>
        </w:rPr>
        <w:t xml:space="preserve"> nề</w:t>
      </w:r>
      <w:r w:rsidR="006D5BAB">
        <w:rPr>
          <w:rFonts w:ascii="Times New Roman" w:hAnsi="Times New Roman" w:cs="Times New Roman"/>
          <w:sz w:val="28"/>
          <w:szCs w:val="28"/>
        </w:rPr>
        <w:t>n văn hóa Đông-</w:t>
      </w:r>
      <w:r w:rsidR="006D5BAB" w:rsidRPr="006D5BAB">
        <w:rPr>
          <w:rFonts w:ascii="Times New Roman" w:hAnsi="Times New Roman" w:cs="Times New Roman"/>
          <w:sz w:val="28"/>
          <w:szCs w:val="28"/>
        </w:rPr>
        <w:t>Tây</w:t>
      </w:r>
      <w:r w:rsidR="006D5BAB">
        <w:rPr>
          <w:rFonts w:ascii="Times New Roman" w:hAnsi="Times New Roman" w:cs="Times New Roman"/>
          <w:sz w:val="28"/>
          <w:szCs w:val="28"/>
        </w:rPr>
        <w:t>.</w:t>
      </w:r>
    </w:p>
    <w:p w14:paraId="459525EB" w14:textId="1F71AED7" w:rsidR="003823F6" w:rsidRPr="006B61FB" w:rsidRDefault="003823F6" w:rsidP="00F07364">
      <w:pPr>
        <w:ind w:firstLine="709"/>
        <w:rPr>
          <w:rFonts w:ascii="Times New Roman" w:hAnsi="Times New Roman" w:cs="Times New Roman"/>
          <w:b/>
          <w:sz w:val="28"/>
          <w:szCs w:val="28"/>
          <w:lang w:val="vi-VN"/>
        </w:rPr>
      </w:pPr>
      <w:r w:rsidRPr="006B61FB">
        <w:rPr>
          <w:rFonts w:ascii="Times New Roman" w:hAnsi="Times New Roman" w:cs="Times New Roman"/>
          <w:b/>
          <w:sz w:val="28"/>
          <w:szCs w:val="28"/>
        </w:rPr>
        <w:t xml:space="preserve">GIỚI THIỆU VỀ </w:t>
      </w:r>
      <w:r w:rsidR="00F07364">
        <w:rPr>
          <w:rFonts w:ascii="Times New Roman" w:hAnsi="Times New Roman" w:cs="Times New Roman"/>
          <w:b/>
          <w:sz w:val="28"/>
          <w:szCs w:val="28"/>
        </w:rPr>
        <w:t>TỔ CHỨC DU LỊCH LIÊN HỢP QUỐC</w:t>
      </w:r>
    </w:p>
    <w:p w14:paraId="0E02F4EC" w14:textId="4AB61657" w:rsidR="00F07364" w:rsidRPr="00F07364" w:rsidRDefault="00F07364" w:rsidP="00F07364">
      <w:pPr>
        <w:ind w:firstLine="709"/>
        <w:jc w:val="both"/>
        <w:rPr>
          <w:rFonts w:ascii="Times New Roman" w:hAnsi="Times New Roman" w:cs="Times New Roman"/>
          <w:sz w:val="28"/>
          <w:szCs w:val="28"/>
        </w:rPr>
      </w:pPr>
      <w:r w:rsidRPr="00F07364">
        <w:rPr>
          <w:rFonts w:ascii="Times New Roman" w:hAnsi="Times New Roman" w:cs="Times New Roman"/>
          <w:sz w:val="28"/>
          <w:szCs w:val="28"/>
        </w:rPr>
        <w:t>Tổ chức Du lịch Liên Hợp Quốc (UN Tourism) là cơ quan chuyên trách của Liên Hợp Quốc, có tầm nhìn phát triển du lịch như một động lực tăng trưởng kinh tế, phát triển toàn diện và đảm bảo môi trường bền vững. Hiện nay, UN Tourism có 160 thành viên chính thức và hơn 500 hộ</w:t>
      </w:r>
      <w:r>
        <w:rPr>
          <w:rFonts w:ascii="Times New Roman" w:hAnsi="Times New Roman" w:cs="Times New Roman"/>
          <w:sz w:val="28"/>
          <w:szCs w:val="28"/>
        </w:rPr>
        <w:t xml:space="preserve">i viên. </w:t>
      </w:r>
      <w:r w:rsidRPr="00F07364">
        <w:rPr>
          <w:rFonts w:ascii="Times New Roman" w:hAnsi="Times New Roman" w:cs="Times New Roman"/>
          <w:sz w:val="28"/>
          <w:szCs w:val="28"/>
        </w:rPr>
        <w:t>Du lịch Việt Nam đã trở thành thành viên chính thức từ năm 1981, thuộc Ủy ban Đông Á - Thái Bình Dương. Hàng năm, UN Tourism tổ chức nhiều sự kiện tại các nước thành viên, góp phần nâng cao hình ảnh du lịch điểm đến và thu hút sự quan tâm của các nhà lãnh đạo du lịch, chuyên gia đầu ngành, doanh nghiệp, đối tác, nhà đầu tư tiềm năng, thúc đẩy hợp tác hữu nghị và giao lưu với các nước thành viên và hội viên của UN Tourism.</w:t>
      </w:r>
    </w:p>
    <w:p w14:paraId="27391379" w14:textId="7613BAA7" w:rsidR="003823F6" w:rsidRDefault="00463755" w:rsidP="00FB10B1">
      <w:pPr>
        <w:spacing w:before="240" w:line="240" w:lineRule="auto"/>
        <w:ind w:firstLine="709"/>
        <w:rPr>
          <w:rFonts w:ascii="Times New Roman" w:hAnsi="Times New Roman" w:cs="Times New Roman"/>
          <w:color w:val="454545"/>
          <w:sz w:val="28"/>
          <w:szCs w:val="28"/>
        </w:rPr>
      </w:pPr>
      <w:r>
        <w:rPr>
          <w:rFonts w:ascii="Times New Roman" w:hAnsi="Times New Roman" w:cs="Times New Roman"/>
          <w:b/>
          <w:sz w:val="28"/>
          <w:szCs w:val="28"/>
        </w:rPr>
        <w:t>Liên hệ:</w:t>
      </w:r>
      <w:r w:rsidR="00AA5E89" w:rsidRPr="006B61FB">
        <w:rPr>
          <w:rFonts w:ascii="Times New Roman" w:hAnsi="Times New Roman" w:cs="Times New Roman"/>
          <w:b/>
          <w:sz w:val="28"/>
          <w:szCs w:val="28"/>
        </w:rPr>
        <w:t xml:space="preserve"> </w:t>
      </w:r>
      <w:r w:rsidRPr="00463755">
        <w:rPr>
          <w:rFonts w:ascii="Times New Roman" w:hAnsi="Times New Roman" w:cs="Times New Roman"/>
          <w:sz w:val="28"/>
          <w:szCs w:val="28"/>
        </w:rPr>
        <w:t>Phòng Quan hệ quốc tế,</w:t>
      </w:r>
      <w:r>
        <w:rPr>
          <w:rFonts w:ascii="Times New Roman" w:hAnsi="Times New Roman" w:cs="Times New Roman"/>
          <w:b/>
          <w:sz w:val="28"/>
          <w:szCs w:val="28"/>
        </w:rPr>
        <w:t xml:space="preserve"> </w:t>
      </w:r>
      <w:r w:rsidR="00AA5E89" w:rsidRPr="00463755">
        <w:rPr>
          <w:rFonts w:ascii="Times New Roman" w:hAnsi="Times New Roman" w:cs="Times New Roman"/>
          <w:sz w:val="28"/>
          <w:szCs w:val="28"/>
        </w:rPr>
        <w:t>Cục Du lịch Quốc gia Việt Nam</w:t>
      </w:r>
      <w:r>
        <w:rPr>
          <w:rFonts w:ascii="Times New Roman" w:hAnsi="Times New Roman" w:cs="Times New Roman"/>
          <w:sz w:val="28"/>
          <w:szCs w:val="28"/>
        </w:rPr>
        <w:t>,</w:t>
      </w:r>
      <w:r>
        <w:rPr>
          <w:rFonts w:ascii="Times New Roman" w:hAnsi="Times New Roman" w:cs="Times New Roman"/>
          <w:b/>
          <w:sz w:val="28"/>
          <w:szCs w:val="28"/>
        </w:rPr>
        <w:t xml:space="preserve"> </w:t>
      </w:r>
      <w:r w:rsidR="00AA5E89" w:rsidRPr="006B61FB">
        <w:rPr>
          <w:rFonts w:ascii="Times New Roman" w:hAnsi="Times New Roman" w:cs="Times New Roman"/>
          <w:sz w:val="28"/>
          <w:szCs w:val="28"/>
        </w:rPr>
        <w:t xml:space="preserve">Email: </w:t>
      </w:r>
      <w:hyperlink r:id="rId7" w:history="1">
        <w:r w:rsidR="00AA5E89" w:rsidRPr="006B61FB">
          <w:rPr>
            <w:rStyle w:val="Hyperlink"/>
            <w:rFonts w:ascii="Times New Roman" w:hAnsi="Times New Roman" w:cs="Times New Roman"/>
            <w:sz w:val="28"/>
            <w:szCs w:val="28"/>
          </w:rPr>
          <w:t>iad@vietnamtourism.gov.vn</w:t>
        </w:r>
      </w:hyperlink>
      <w:r w:rsidR="00AA5E89" w:rsidRPr="006B61FB">
        <w:rPr>
          <w:rFonts w:ascii="Times New Roman" w:hAnsi="Times New Roman" w:cs="Times New Roman"/>
          <w:color w:val="454545"/>
          <w:sz w:val="28"/>
          <w:szCs w:val="28"/>
        </w:rPr>
        <w:t xml:space="preserve"> </w:t>
      </w:r>
    </w:p>
    <w:p w14:paraId="6DEC8636" w14:textId="4431773A" w:rsidR="00D22D6A" w:rsidRPr="00D22D6A" w:rsidRDefault="00D22D6A" w:rsidP="00D22D6A">
      <w:pPr>
        <w:spacing w:before="24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Mã QR tải các t</w:t>
      </w:r>
      <w:r w:rsidRPr="00D22D6A">
        <w:rPr>
          <w:rFonts w:ascii="Times New Roman" w:hAnsi="Times New Roman" w:cs="Times New Roman"/>
          <w:b/>
          <w:sz w:val="28"/>
          <w:szCs w:val="28"/>
        </w:rPr>
        <w:t>ài liệu của Hội nghị</w:t>
      </w:r>
    </w:p>
    <w:sectPr w:rsidR="00D22D6A" w:rsidRPr="00D22D6A" w:rsidSect="00CE3D2D">
      <w:pgSz w:w="11906" w:h="16838"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0A"/>
    <w:rsid w:val="00045A30"/>
    <w:rsid w:val="0009701A"/>
    <w:rsid w:val="00125C2B"/>
    <w:rsid w:val="00144A56"/>
    <w:rsid w:val="0016215B"/>
    <w:rsid w:val="00162624"/>
    <w:rsid w:val="0016500D"/>
    <w:rsid w:val="001856CE"/>
    <w:rsid w:val="001F2A36"/>
    <w:rsid w:val="00212911"/>
    <w:rsid w:val="00251A3B"/>
    <w:rsid w:val="002545D9"/>
    <w:rsid w:val="00271268"/>
    <w:rsid w:val="00284F93"/>
    <w:rsid w:val="003206CF"/>
    <w:rsid w:val="003401ED"/>
    <w:rsid w:val="003823F6"/>
    <w:rsid w:val="003965A7"/>
    <w:rsid w:val="003A2EA3"/>
    <w:rsid w:val="003E23D1"/>
    <w:rsid w:val="00407B9A"/>
    <w:rsid w:val="0045013E"/>
    <w:rsid w:val="00463755"/>
    <w:rsid w:val="004D52FE"/>
    <w:rsid w:val="00502B5E"/>
    <w:rsid w:val="00504043"/>
    <w:rsid w:val="005118B2"/>
    <w:rsid w:val="0054301A"/>
    <w:rsid w:val="005C7C43"/>
    <w:rsid w:val="005D6E8C"/>
    <w:rsid w:val="005E18C1"/>
    <w:rsid w:val="005E7B8C"/>
    <w:rsid w:val="00686223"/>
    <w:rsid w:val="006A027D"/>
    <w:rsid w:val="006A0583"/>
    <w:rsid w:val="006B61FB"/>
    <w:rsid w:val="006D5BAB"/>
    <w:rsid w:val="006E1169"/>
    <w:rsid w:val="006E2694"/>
    <w:rsid w:val="006F0AE8"/>
    <w:rsid w:val="00720E17"/>
    <w:rsid w:val="00730BC4"/>
    <w:rsid w:val="00731EB7"/>
    <w:rsid w:val="00732F0B"/>
    <w:rsid w:val="00777D78"/>
    <w:rsid w:val="007B5F27"/>
    <w:rsid w:val="007D59A8"/>
    <w:rsid w:val="008359F0"/>
    <w:rsid w:val="00855594"/>
    <w:rsid w:val="008746C0"/>
    <w:rsid w:val="00875D3A"/>
    <w:rsid w:val="0088037A"/>
    <w:rsid w:val="00896A85"/>
    <w:rsid w:val="008C58CC"/>
    <w:rsid w:val="008D3297"/>
    <w:rsid w:val="009045CF"/>
    <w:rsid w:val="00907F54"/>
    <w:rsid w:val="00921BB7"/>
    <w:rsid w:val="0095077C"/>
    <w:rsid w:val="00955ABA"/>
    <w:rsid w:val="00961E25"/>
    <w:rsid w:val="0099236E"/>
    <w:rsid w:val="00992D4F"/>
    <w:rsid w:val="009A28D5"/>
    <w:rsid w:val="00A140B3"/>
    <w:rsid w:val="00A66E0A"/>
    <w:rsid w:val="00A87363"/>
    <w:rsid w:val="00A87B3C"/>
    <w:rsid w:val="00A93ABE"/>
    <w:rsid w:val="00A94630"/>
    <w:rsid w:val="00AA5E89"/>
    <w:rsid w:val="00AE115D"/>
    <w:rsid w:val="00B61B37"/>
    <w:rsid w:val="00BD6351"/>
    <w:rsid w:val="00BE453C"/>
    <w:rsid w:val="00CD18F6"/>
    <w:rsid w:val="00CE29A0"/>
    <w:rsid w:val="00CE3D2D"/>
    <w:rsid w:val="00D007D1"/>
    <w:rsid w:val="00D02B9B"/>
    <w:rsid w:val="00D22D6A"/>
    <w:rsid w:val="00D944EA"/>
    <w:rsid w:val="00DB1D86"/>
    <w:rsid w:val="00DB5240"/>
    <w:rsid w:val="00DD2F02"/>
    <w:rsid w:val="00E012BA"/>
    <w:rsid w:val="00E57BA4"/>
    <w:rsid w:val="00EA5073"/>
    <w:rsid w:val="00EA64DC"/>
    <w:rsid w:val="00F07364"/>
    <w:rsid w:val="00FB10B1"/>
    <w:rsid w:val="00FB3886"/>
    <w:rsid w:val="00FC1EAC"/>
    <w:rsid w:val="00FE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160B"/>
  <w15:chartTrackingRefBased/>
  <w15:docId w15:val="{31357E5B-9DDE-4691-BEE0-066B6404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3823F6"/>
    <w:pPr>
      <w:keepNext/>
      <w:keepLines/>
      <w:spacing w:before="240" w:after="80" w:line="276" w:lineRule="auto"/>
      <w:outlineLvl w:val="4"/>
    </w:pPr>
    <w:rPr>
      <w:rFonts w:ascii="Arial" w:eastAsia="Arial" w:hAnsi="Arial" w:cs="Arial"/>
      <w:color w:val="666666"/>
      <w:lang w:val="e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23F6"/>
    <w:rPr>
      <w:rFonts w:ascii="Arial" w:eastAsia="Arial" w:hAnsi="Arial" w:cs="Arial"/>
      <w:color w:val="666666"/>
      <w:lang w:val="en" w:bidi="th-TH"/>
    </w:rPr>
  </w:style>
  <w:style w:type="character" w:styleId="Hyperlink">
    <w:name w:val="Hyperlink"/>
    <w:basedOn w:val="DefaultParagraphFont"/>
    <w:uiPriority w:val="99"/>
    <w:unhideWhenUsed/>
    <w:rsid w:val="003823F6"/>
    <w:rPr>
      <w:color w:val="0563C1" w:themeColor="hyperlink"/>
      <w:u w:val="single"/>
    </w:rPr>
  </w:style>
  <w:style w:type="paragraph" w:styleId="BalloonText">
    <w:name w:val="Balloon Text"/>
    <w:basedOn w:val="Normal"/>
    <w:link w:val="BalloonTextChar"/>
    <w:uiPriority w:val="99"/>
    <w:semiHidden/>
    <w:unhideWhenUsed/>
    <w:rsid w:val="00DD2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F02"/>
    <w:rPr>
      <w:rFonts w:ascii="Segoe UI" w:hAnsi="Segoe UI" w:cs="Segoe UI"/>
      <w:sz w:val="18"/>
      <w:szCs w:val="18"/>
    </w:rPr>
  </w:style>
  <w:style w:type="character" w:customStyle="1" w:styleId="UnresolvedMention">
    <w:name w:val="Unresolved Mention"/>
    <w:basedOn w:val="DefaultParagraphFont"/>
    <w:uiPriority w:val="99"/>
    <w:semiHidden/>
    <w:unhideWhenUsed/>
    <w:rsid w:val="001F2A36"/>
    <w:rPr>
      <w:color w:val="605E5C"/>
      <w:shd w:val="clear" w:color="auto" w:fill="E1DFDD"/>
    </w:rPr>
  </w:style>
  <w:style w:type="character" w:styleId="Strong">
    <w:name w:val="Strong"/>
    <w:uiPriority w:val="22"/>
    <w:qFormat/>
    <w:rsid w:val="009045CF"/>
    <w:rPr>
      <w:b/>
      <w:bCs/>
    </w:rPr>
  </w:style>
  <w:style w:type="table" w:styleId="TableGrid">
    <w:name w:val="Table Grid"/>
    <w:basedOn w:val="TableNormal"/>
    <w:uiPriority w:val="59"/>
    <w:rsid w:val="009045C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365">
      <w:bodyDiv w:val="1"/>
      <w:marLeft w:val="0"/>
      <w:marRight w:val="0"/>
      <w:marTop w:val="0"/>
      <w:marBottom w:val="0"/>
      <w:divBdr>
        <w:top w:val="none" w:sz="0" w:space="0" w:color="auto"/>
        <w:left w:val="none" w:sz="0" w:space="0" w:color="auto"/>
        <w:bottom w:val="none" w:sz="0" w:space="0" w:color="auto"/>
        <w:right w:val="none" w:sz="0" w:space="0" w:color="auto"/>
      </w:divBdr>
    </w:div>
    <w:div w:id="350956934">
      <w:bodyDiv w:val="1"/>
      <w:marLeft w:val="0"/>
      <w:marRight w:val="0"/>
      <w:marTop w:val="0"/>
      <w:marBottom w:val="0"/>
      <w:divBdr>
        <w:top w:val="none" w:sz="0" w:space="0" w:color="auto"/>
        <w:left w:val="none" w:sz="0" w:space="0" w:color="auto"/>
        <w:bottom w:val="none" w:sz="0" w:space="0" w:color="auto"/>
        <w:right w:val="none" w:sz="0" w:space="0" w:color="auto"/>
      </w:divBdr>
    </w:div>
    <w:div w:id="1110248842">
      <w:bodyDiv w:val="1"/>
      <w:marLeft w:val="0"/>
      <w:marRight w:val="0"/>
      <w:marTop w:val="0"/>
      <w:marBottom w:val="0"/>
      <w:divBdr>
        <w:top w:val="none" w:sz="0" w:space="0" w:color="auto"/>
        <w:left w:val="none" w:sz="0" w:space="0" w:color="auto"/>
        <w:bottom w:val="none" w:sz="0" w:space="0" w:color="auto"/>
        <w:right w:val="none" w:sz="0" w:space="0" w:color="auto"/>
      </w:divBdr>
    </w:div>
    <w:div w:id="1217162866">
      <w:bodyDiv w:val="1"/>
      <w:marLeft w:val="0"/>
      <w:marRight w:val="0"/>
      <w:marTop w:val="0"/>
      <w:marBottom w:val="0"/>
      <w:divBdr>
        <w:top w:val="none" w:sz="0" w:space="0" w:color="auto"/>
        <w:left w:val="none" w:sz="0" w:space="0" w:color="auto"/>
        <w:bottom w:val="none" w:sz="0" w:space="0" w:color="auto"/>
        <w:right w:val="none" w:sz="0" w:space="0" w:color="auto"/>
      </w:divBdr>
    </w:div>
    <w:div w:id="1334451967">
      <w:bodyDiv w:val="1"/>
      <w:marLeft w:val="0"/>
      <w:marRight w:val="0"/>
      <w:marTop w:val="0"/>
      <w:marBottom w:val="0"/>
      <w:divBdr>
        <w:top w:val="none" w:sz="0" w:space="0" w:color="auto"/>
        <w:left w:val="none" w:sz="0" w:space="0" w:color="auto"/>
        <w:bottom w:val="none" w:sz="0" w:space="0" w:color="auto"/>
        <w:right w:val="none" w:sz="0" w:space="0" w:color="auto"/>
      </w:divBdr>
    </w:div>
    <w:div w:id="16503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ad@vietnamtourism.gov.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VN</cp:lastModifiedBy>
  <cp:revision>88</cp:revision>
  <cp:lastPrinted>2024-11-21T05:23:00Z</cp:lastPrinted>
  <dcterms:created xsi:type="dcterms:W3CDTF">2022-08-05T04:15:00Z</dcterms:created>
  <dcterms:modified xsi:type="dcterms:W3CDTF">2024-12-03T10:18:00Z</dcterms:modified>
</cp:coreProperties>
</file>