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7" w:type="dxa"/>
        <w:tblLayout w:type="fixed"/>
        <w:tblLook w:val="0000" w:firstRow="0" w:lastRow="0" w:firstColumn="0" w:lastColumn="0" w:noHBand="0" w:noVBand="0"/>
      </w:tblPr>
      <w:tblGrid>
        <w:gridCol w:w="3369"/>
        <w:gridCol w:w="284"/>
        <w:gridCol w:w="5671"/>
        <w:gridCol w:w="283"/>
      </w:tblGrid>
      <w:tr w:rsidR="00BF7F1B" w:rsidRPr="002C4AB6" w14:paraId="615832F2" w14:textId="77777777" w:rsidTr="000F14D2">
        <w:tc>
          <w:tcPr>
            <w:tcW w:w="3369" w:type="dxa"/>
          </w:tcPr>
          <w:p w14:paraId="1EAE9B14" w14:textId="77777777" w:rsidR="00BF7F1B" w:rsidRPr="002C4AB6" w:rsidRDefault="00BF7F1B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 w:rsidRPr="002C4AB6">
              <w:rPr>
                <w:rFonts w:ascii="Times New Roman" w:hAnsi="Times New Roman"/>
                <w:b/>
                <w:sz w:val="26"/>
                <w:lang w:val="vi-VN"/>
              </w:rPr>
              <w:t>ỦY BAN NHÂN DÂN</w:t>
            </w:r>
          </w:p>
          <w:p w14:paraId="2B800FE8" w14:textId="77777777" w:rsidR="00BF7F1B" w:rsidRPr="002C4AB6" w:rsidRDefault="00BF7F1B">
            <w:pPr>
              <w:jc w:val="center"/>
              <w:rPr>
                <w:lang w:val="en-US"/>
              </w:rPr>
            </w:pPr>
            <w:r w:rsidRPr="002C4AB6">
              <w:rPr>
                <w:rFonts w:ascii="Times New Roman" w:hAnsi="Times New Roman"/>
                <w:b/>
                <w:sz w:val="26"/>
                <w:lang w:val="vi-VN"/>
              </w:rPr>
              <w:t xml:space="preserve">TỈNH QUẢNG </w:t>
            </w:r>
            <w:r w:rsidR="00266184" w:rsidRPr="002C4AB6">
              <w:rPr>
                <w:rFonts w:ascii="Times New Roman" w:hAnsi="Times New Roman"/>
                <w:b/>
                <w:sz w:val="26"/>
                <w:lang w:val="en-US"/>
              </w:rPr>
              <w:t>NAM</w:t>
            </w:r>
          </w:p>
        </w:tc>
        <w:tc>
          <w:tcPr>
            <w:tcW w:w="284" w:type="dxa"/>
          </w:tcPr>
          <w:p w14:paraId="6AEEEF40" w14:textId="77777777" w:rsidR="00BF7F1B" w:rsidRPr="002C4AB6" w:rsidRDefault="00BF7F1B">
            <w:pPr>
              <w:jc w:val="center"/>
              <w:rPr>
                <w:lang w:val="vi-VN"/>
              </w:rPr>
            </w:pPr>
          </w:p>
        </w:tc>
        <w:tc>
          <w:tcPr>
            <w:tcW w:w="5671" w:type="dxa"/>
          </w:tcPr>
          <w:p w14:paraId="6B5D5E63" w14:textId="77777777" w:rsidR="00BF7F1B" w:rsidRPr="002C4AB6" w:rsidRDefault="00BF7F1B" w:rsidP="00A41C2C">
            <w:pPr>
              <w:ind w:left="-108"/>
              <w:rPr>
                <w:rFonts w:ascii="Times New Roman" w:hAnsi="Times New Roman"/>
                <w:b/>
                <w:sz w:val="26"/>
                <w:lang w:val="vi-VN"/>
              </w:rPr>
            </w:pPr>
            <w:r w:rsidRPr="002C4AB6">
              <w:rPr>
                <w:rFonts w:ascii="Times New Roman" w:hAnsi="Times New Roman"/>
                <w:b/>
                <w:sz w:val="26"/>
                <w:lang w:val="vi-VN"/>
              </w:rPr>
              <w:t>CỘNG HÒA XÃ HỘI CHỦ NGHĨA VIỆT NAM</w:t>
            </w:r>
          </w:p>
          <w:p w14:paraId="77FAEAC8" w14:textId="1A82114F" w:rsidR="00BF7F1B" w:rsidRPr="002C4AB6" w:rsidRDefault="00BF7F1B">
            <w:pPr>
              <w:ind w:left="-108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2C4AB6">
              <w:rPr>
                <w:rFonts w:ascii="Times New Roman" w:hAnsi="Times New Roman"/>
                <w:b/>
                <w:szCs w:val="28"/>
                <w:lang w:val="vi-VN"/>
              </w:rPr>
              <w:t>Độc lập - Tự do - Hạnh phúc</w:t>
            </w:r>
          </w:p>
        </w:tc>
        <w:tc>
          <w:tcPr>
            <w:tcW w:w="283" w:type="dxa"/>
          </w:tcPr>
          <w:p w14:paraId="700DED5E" w14:textId="77777777" w:rsidR="00BF7F1B" w:rsidRPr="002C4AB6" w:rsidRDefault="00BF7F1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F7F1B" w:rsidRPr="002C4AB6" w14:paraId="5E14DF16" w14:textId="77777777" w:rsidTr="000F14D2">
        <w:tc>
          <w:tcPr>
            <w:tcW w:w="3369" w:type="dxa"/>
          </w:tcPr>
          <w:p w14:paraId="0FA75B3D" w14:textId="5DD0CE8B" w:rsidR="00BF7F1B" w:rsidRPr="002C4AB6" w:rsidRDefault="00C331F5">
            <w:pPr>
              <w:jc w:val="center"/>
              <w:rPr>
                <w:rFonts w:ascii=".VnFree" w:hAnsi=".VnFree"/>
                <w:sz w:val="20"/>
                <w:lang w:val="vi-VN"/>
              </w:rPr>
            </w:pPr>
            <w:r w:rsidRPr="002C4AB6">
              <w:rPr>
                <w:rFonts w:ascii=".VnFree" w:hAnsi=".VnFree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1208C1" wp14:editId="5B6AE1DE">
                      <wp:simplePos x="0" y="0"/>
                      <wp:positionH relativeFrom="column">
                        <wp:posOffset>627877</wp:posOffset>
                      </wp:positionH>
                      <wp:positionV relativeFrom="paragraph">
                        <wp:posOffset>34925</wp:posOffset>
                      </wp:positionV>
                      <wp:extent cx="638175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BDE292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2.75pt" to="99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284" w:type="dxa"/>
          </w:tcPr>
          <w:p w14:paraId="2263E72A" w14:textId="77777777" w:rsidR="00BF7F1B" w:rsidRPr="002C4AB6" w:rsidRDefault="00BF7F1B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4" w:type="dxa"/>
            <w:gridSpan w:val="2"/>
          </w:tcPr>
          <w:p w14:paraId="6DA7EBFB" w14:textId="0ADEC5B7" w:rsidR="00BF7F1B" w:rsidRPr="002C4AB6" w:rsidRDefault="008C3DE6">
            <w:pPr>
              <w:rPr>
                <w:rFonts w:ascii="Times New Roman" w:hAnsi="Times New Roman"/>
                <w:lang w:val="vi-VN"/>
              </w:rPr>
            </w:pPr>
            <w:r w:rsidRPr="002C4AB6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2E6B7C4" wp14:editId="662E2A02">
                      <wp:simplePos x="0" y="0"/>
                      <wp:positionH relativeFrom="column">
                        <wp:posOffset>639859</wp:posOffset>
                      </wp:positionH>
                      <wp:positionV relativeFrom="paragraph">
                        <wp:posOffset>37796</wp:posOffset>
                      </wp:positionV>
                      <wp:extent cx="211455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B2842B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3pt" to="216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" o:allowincell="f"/>
                  </w:pict>
                </mc:Fallback>
              </mc:AlternateContent>
            </w:r>
          </w:p>
        </w:tc>
      </w:tr>
      <w:tr w:rsidR="00BF7F1B" w:rsidRPr="002C4AB6" w14:paraId="47393F3F" w14:textId="77777777" w:rsidTr="000F14D2">
        <w:tc>
          <w:tcPr>
            <w:tcW w:w="3369" w:type="dxa"/>
          </w:tcPr>
          <w:p w14:paraId="61487328" w14:textId="77777777" w:rsidR="00BF7F1B" w:rsidRDefault="001749E6" w:rsidP="00A661C2">
            <w:pPr>
              <w:rPr>
                <w:rFonts w:ascii="Times New Roman" w:hAnsi="Times New Roman"/>
                <w:szCs w:val="28"/>
                <w:lang w:val="vi-VN"/>
              </w:rPr>
            </w:pPr>
            <w:r w:rsidRPr="000F14D2">
              <w:rPr>
                <w:rFonts w:ascii="Times New Roman" w:hAnsi="Times New Roman"/>
                <w:szCs w:val="28"/>
                <w:lang w:val="vi-VN"/>
              </w:rPr>
              <w:t xml:space="preserve">  </w:t>
            </w:r>
            <w:r w:rsidR="00BF7F1B" w:rsidRPr="000F14D2">
              <w:rPr>
                <w:rFonts w:ascii="Times New Roman" w:hAnsi="Times New Roman"/>
                <w:szCs w:val="28"/>
                <w:lang w:val="vi-VN"/>
              </w:rPr>
              <w:t xml:space="preserve">Số:        </w:t>
            </w:r>
            <w:r w:rsidR="002D1CDB" w:rsidRPr="000F14D2">
              <w:rPr>
                <w:rFonts w:ascii="Times New Roman" w:hAnsi="Times New Roman"/>
                <w:szCs w:val="28"/>
                <w:lang w:val="vi-VN"/>
              </w:rPr>
              <w:t>/</w:t>
            </w:r>
            <w:r w:rsidR="00A661C2" w:rsidRPr="000F14D2">
              <w:rPr>
                <w:rFonts w:ascii="Times New Roman" w:hAnsi="Times New Roman"/>
                <w:szCs w:val="28"/>
                <w:lang w:val="en-US"/>
              </w:rPr>
              <w:t>2025</w:t>
            </w:r>
            <w:r w:rsidR="00BF7F1B" w:rsidRPr="000F14D2">
              <w:rPr>
                <w:rFonts w:ascii="Times New Roman" w:hAnsi="Times New Roman"/>
                <w:szCs w:val="28"/>
                <w:lang w:val="vi-VN"/>
              </w:rPr>
              <w:t>/QĐ-UBND</w:t>
            </w:r>
          </w:p>
          <w:p w14:paraId="61BF4634" w14:textId="37CAEA31" w:rsidR="006C500E" w:rsidRPr="000F14D2" w:rsidRDefault="00A248F1" w:rsidP="006C500E">
            <w:pPr>
              <w:spacing w:before="60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2C4AB6">
              <w:rPr>
                <w:rFonts w:ascii="Times New Roman" w:hAnsi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73DD4" wp14:editId="7B5B728F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43815</wp:posOffset>
                      </wp:positionV>
                      <wp:extent cx="1123950" cy="304800"/>
                      <wp:effectExtent l="0" t="0" r="19050" b="1905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C94B0" w14:textId="77777777" w:rsidR="00A248F1" w:rsidRPr="003B74D3" w:rsidRDefault="00A248F1" w:rsidP="00A248F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lang w:val="vi-VN"/>
                                    </w:rPr>
                                  </w:pPr>
                                  <w:r w:rsidRPr="003B74D3"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</w:rPr>
                                    <w:t>DỰ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lang w:val="vi-VN"/>
                                    </w:rPr>
                                    <w:t xml:space="preserve"> THẢ</w:t>
                                  </w:r>
                                  <w:r w:rsidRPr="003B74D3">
                                    <w:rPr>
                                      <w:rFonts w:ascii="Times New Roman" w:hAnsi="Times New Roman"/>
                                      <w:b/>
                                      <w:szCs w:val="28"/>
                                      <w:lang w:val="vi-V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73DD4" id="Rectangle 15" o:spid="_x0000_s1026" style="position:absolute;left:0;text-align:left;margin-left:39pt;margin-top:3.45pt;width:88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">
                      <v:textbox>
                        <w:txbxContent>
                          <w:p w14:paraId="15DC94B0" w14:textId="77777777" w:rsidR="00A248F1" w:rsidRPr="003B74D3" w:rsidRDefault="00A248F1" w:rsidP="00A248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  <w:lang w:val="vi-VN"/>
                              </w:rPr>
                            </w:pPr>
                            <w:r w:rsidRPr="003B74D3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DỰ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  <w:lang w:val="vi-VN"/>
                              </w:rPr>
                              <w:t xml:space="preserve"> THẢ</w:t>
                            </w:r>
                            <w:r w:rsidRPr="003B74D3">
                              <w:rPr>
                                <w:rFonts w:ascii="Times New Roman" w:hAnsi="Times New Roman"/>
                                <w:b/>
                                <w:szCs w:val="28"/>
                                <w:lang w:val="vi-VN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" w:type="dxa"/>
          </w:tcPr>
          <w:p w14:paraId="01F5125C" w14:textId="77777777" w:rsidR="00BF7F1B" w:rsidRPr="002C4AB6" w:rsidRDefault="00BF7F1B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954" w:type="dxa"/>
            <w:gridSpan w:val="2"/>
          </w:tcPr>
          <w:p w14:paraId="31CE0241" w14:textId="26846891" w:rsidR="00BF7F1B" w:rsidRPr="008C0386" w:rsidRDefault="00A41C2C" w:rsidP="008C0386">
            <w:pPr>
              <w:rPr>
                <w:rFonts w:ascii="Times New Roman" w:hAnsi="Times New Roman"/>
                <w:szCs w:val="28"/>
                <w:lang w:val="en-US"/>
              </w:rPr>
            </w:pPr>
            <w:r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   </w:t>
            </w:r>
            <w:r w:rsidR="001749E6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  </w:t>
            </w:r>
            <w:r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 </w:t>
            </w:r>
            <w:r w:rsidR="001749E6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="00BF7F1B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Quảng </w:t>
            </w:r>
            <w:r w:rsidR="00266184" w:rsidRPr="002C4AB6">
              <w:rPr>
                <w:rFonts w:ascii="Times New Roman" w:hAnsi="Times New Roman"/>
                <w:i/>
                <w:szCs w:val="28"/>
                <w:lang w:val="en-US"/>
              </w:rPr>
              <w:t>Nam</w:t>
            </w:r>
            <w:r w:rsidR="00BF7F1B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, ngày </w:t>
            </w:r>
            <w:r w:rsidR="00DC0295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="00BF7F1B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 </w:t>
            </w:r>
            <w:r w:rsidR="002233FE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="00BF7F1B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 tháng  </w:t>
            </w:r>
            <w:r w:rsidR="002D1CDB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  </w:t>
            </w:r>
            <w:r w:rsidR="00BF7F1B" w:rsidRPr="002C4AB6">
              <w:rPr>
                <w:rFonts w:ascii="Times New Roman" w:hAnsi="Times New Roman"/>
                <w:i/>
                <w:szCs w:val="28"/>
                <w:lang w:val="vi-VN"/>
              </w:rPr>
              <w:t xml:space="preserve"> năm </w:t>
            </w:r>
            <w:r w:rsidR="008C0386">
              <w:rPr>
                <w:rFonts w:ascii="Times New Roman" w:hAnsi="Times New Roman"/>
                <w:i/>
                <w:szCs w:val="28"/>
                <w:lang w:val="en-US"/>
              </w:rPr>
              <w:t>2025</w:t>
            </w:r>
          </w:p>
        </w:tc>
      </w:tr>
    </w:tbl>
    <w:p w14:paraId="318B4E1A" w14:textId="77777777" w:rsidR="001749E6" w:rsidRPr="002C4AB6" w:rsidRDefault="001749E6" w:rsidP="002A7C95">
      <w:pPr>
        <w:spacing w:before="200"/>
        <w:jc w:val="center"/>
        <w:rPr>
          <w:rFonts w:ascii="Times New Roman" w:hAnsi="Times New Roman"/>
          <w:b/>
          <w:szCs w:val="28"/>
          <w:lang w:val="vi-VN"/>
        </w:rPr>
      </w:pPr>
      <w:r w:rsidRPr="002C4AB6">
        <w:rPr>
          <w:rFonts w:ascii="Times New Roman" w:hAnsi="Times New Roman"/>
          <w:b/>
          <w:szCs w:val="28"/>
          <w:lang w:val="vi-VN"/>
        </w:rPr>
        <w:t>QUYẾT ĐỊNH</w:t>
      </w:r>
    </w:p>
    <w:p w14:paraId="484019EE" w14:textId="77777777" w:rsidR="001749E6" w:rsidRPr="00253B99" w:rsidRDefault="001749E6" w:rsidP="000F14D2">
      <w:pPr>
        <w:widowControl w:val="0"/>
        <w:ind w:right="-36"/>
        <w:jc w:val="center"/>
        <w:rPr>
          <w:rFonts w:ascii="Times New Roman" w:hAnsi="Times New Roman"/>
          <w:b/>
          <w:szCs w:val="28"/>
          <w:lang w:val="vi-VN"/>
        </w:rPr>
      </w:pPr>
      <w:r w:rsidRPr="00253B99">
        <w:rPr>
          <w:rFonts w:ascii="Times New Roman" w:hAnsi="Times New Roman"/>
          <w:b/>
          <w:szCs w:val="28"/>
          <w:lang w:val="vi-VN"/>
        </w:rPr>
        <w:t xml:space="preserve">Ban hành </w:t>
      </w:r>
      <w:r w:rsidR="00253B99" w:rsidRPr="00253B99">
        <w:rPr>
          <w:rFonts w:ascii="Times New Roman" w:hAnsi="Times New Roman"/>
          <w:b/>
          <w:szCs w:val="28"/>
          <w:lang w:val="en-US"/>
        </w:rPr>
        <w:t>Q</w:t>
      </w:r>
      <w:r w:rsidR="00253B99" w:rsidRPr="00253B99">
        <w:rPr>
          <w:rFonts w:ascii="Times New Roman" w:hAnsi="Times New Roman"/>
          <w:b/>
          <w:color w:val="000000"/>
          <w:szCs w:val="28"/>
        </w:rPr>
        <w:t xml:space="preserve">uy định về dạy thêm, học thêm trên địa bàn </w:t>
      </w:r>
      <w:r w:rsidRPr="00253B99">
        <w:rPr>
          <w:rFonts w:ascii="Times New Roman" w:hAnsi="Times New Roman"/>
          <w:b/>
          <w:szCs w:val="28"/>
          <w:lang w:val="vi-VN"/>
        </w:rPr>
        <w:t xml:space="preserve">tỉnh Quảng </w:t>
      </w:r>
      <w:r w:rsidR="00266184" w:rsidRPr="00253B99">
        <w:rPr>
          <w:rFonts w:ascii="Times New Roman" w:hAnsi="Times New Roman"/>
          <w:b/>
          <w:szCs w:val="28"/>
          <w:lang w:val="en-US"/>
        </w:rPr>
        <w:t>Nam</w:t>
      </w:r>
    </w:p>
    <w:p w14:paraId="5E2F9B2C" w14:textId="0F8B49DB" w:rsidR="001749E6" w:rsidRPr="002C4AB6" w:rsidRDefault="00C331F5" w:rsidP="001749E6">
      <w:pPr>
        <w:widowControl w:val="0"/>
        <w:ind w:right="-36"/>
        <w:jc w:val="center"/>
        <w:rPr>
          <w:rFonts w:ascii="Times New Roman" w:hAnsi="Times New Roman"/>
          <w:b/>
          <w:szCs w:val="28"/>
          <w:lang w:val="vi-VN"/>
        </w:rPr>
      </w:pPr>
      <w:r w:rsidRPr="002C4AB6">
        <w:rPr>
          <w:rFonts w:ascii="Times New Roman" w:hAnsi="Times New Roman"/>
          <w:noProof/>
          <w:sz w:val="1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47521" wp14:editId="3C3CDFAB">
                <wp:simplePos x="0" y="0"/>
                <wp:positionH relativeFrom="column">
                  <wp:posOffset>1976755</wp:posOffset>
                </wp:positionH>
                <wp:positionV relativeFrom="paragraph">
                  <wp:posOffset>49530</wp:posOffset>
                </wp:positionV>
                <wp:extent cx="1743075" cy="0"/>
                <wp:effectExtent l="0" t="0" r="2857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375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3.9pt" to="29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T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NnemMKyBgpXY21EbP6tVsNf3ukNKrhqgDjwzfLgbSspCRvEsJG2cAf9990QxiyNHr2KZz&#10;bdsACQ1A56jG5a4GP3tE4TCb5k/pdIwR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"/>
            </w:pict>
          </mc:Fallback>
        </mc:AlternateContent>
      </w:r>
    </w:p>
    <w:p w14:paraId="6360CD69" w14:textId="77777777" w:rsidR="001749E6" w:rsidRPr="002C4AB6" w:rsidRDefault="001749E6" w:rsidP="00A661C2">
      <w:pPr>
        <w:spacing w:before="240"/>
        <w:jc w:val="center"/>
        <w:rPr>
          <w:rFonts w:ascii="Times New Roman" w:hAnsi="Times New Roman"/>
          <w:b/>
          <w:szCs w:val="28"/>
          <w:lang w:val="en-US"/>
        </w:rPr>
      </w:pPr>
      <w:r w:rsidRPr="002C4AB6">
        <w:rPr>
          <w:rFonts w:ascii="Times New Roman" w:hAnsi="Times New Roman"/>
          <w:b/>
          <w:szCs w:val="28"/>
          <w:lang w:val="vi-VN"/>
        </w:rPr>
        <w:t xml:space="preserve">ỦY BAN NHÂN DÂN TỈNH QUẢNG </w:t>
      </w:r>
      <w:r w:rsidR="00266184" w:rsidRPr="002C4AB6">
        <w:rPr>
          <w:rFonts w:ascii="Times New Roman" w:hAnsi="Times New Roman"/>
          <w:b/>
          <w:szCs w:val="28"/>
          <w:lang w:val="en-US"/>
        </w:rPr>
        <w:t>NAM</w:t>
      </w:r>
    </w:p>
    <w:p w14:paraId="13B51A9A" w14:textId="77777777" w:rsidR="001749E6" w:rsidRPr="002C4AB6" w:rsidRDefault="001749E6" w:rsidP="001749E6">
      <w:pPr>
        <w:jc w:val="center"/>
        <w:rPr>
          <w:rFonts w:ascii="Times New Roman" w:hAnsi="Times New Roman"/>
          <w:b/>
          <w:szCs w:val="28"/>
          <w:lang w:val="vi-VN"/>
        </w:rPr>
      </w:pPr>
    </w:p>
    <w:p w14:paraId="25CA372D" w14:textId="77777777" w:rsidR="001749E6" w:rsidRPr="002C4AB6" w:rsidRDefault="001749E6" w:rsidP="001159E5">
      <w:pPr>
        <w:pStyle w:val="BodyText"/>
        <w:spacing w:before="120" w:after="0" w:line="252" w:lineRule="auto"/>
        <w:ind w:firstLine="720"/>
        <w:jc w:val="both"/>
        <w:rPr>
          <w:rFonts w:ascii="Times New Roman" w:hAnsi="Times New Roman"/>
          <w:bCs/>
          <w:i/>
          <w:spacing w:val="-4"/>
          <w:sz w:val="28"/>
          <w:szCs w:val="28"/>
        </w:rPr>
      </w:pPr>
      <w:r w:rsidRPr="002C4AB6">
        <w:rPr>
          <w:rFonts w:ascii="Times New Roman" w:hAnsi="Times New Roman"/>
          <w:bCs/>
          <w:i/>
          <w:spacing w:val="-4"/>
          <w:sz w:val="28"/>
          <w:szCs w:val="28"/>
          <w:lang w:val="vi-VN"/>
        </w:rPr>
        <w:t xml:space="preserve">Căn cứ Luật Tổ chức chính quyền địa phương ngày 19 tháng 6 năm 2015; Luật sửa đổi, bổ sung một số </w:t>
      </w:r>
      <w:bookmarkStart w:id="0" w:name="_GoBack"/>
      <w:bookmarkEnd w:id="0"/>
      <w:r w:rsidRPr="002C4AB6">
        <w:rPr>
          <w:rFonts w:ascii="Times New Roman" w:hAnsi="Times New Roman"/>
          <w:bCs/>
          <w:i/>
          <w:spacing w:val="-4"/>
          <w:sz w:val="28"/>
          <w:szCs w:val="28"/>
          <w:lang w:val="vi-VN"/>
        </w:rPr>
        <w:t>điều của Luật Tổ chức Chính phủ và Luật Tổ chức chính quyền địa phương ngày 22 tháng 11 năm 2019;</w:t>
      </w:r>
    </w:p>
    <w:p w14:paraId="59B379C9" w14:textId="77777777" w:rsidR="004B269A" w:rsidRPr="00CB1BF0" w:rsidRDefault="009D308D" w:rsidP="00C87803">
      <w:pPr>
        <w:pStyle w:val="NormalWeb"/>
        <w:keepNext/>
        <w:widowControl w:val="0"/>
        <w:spacing w:before="120" w:beforeAutospacing="0" w:after="0" w:afterAutospacing="0" w:line="252" w:lineRule="auto"/>
        <w:ind w:firstLine="720"/>
        <w:jc w:val="both"/>
        <w:rPr>
          <w:i/>
          <w:sz w:val="28"/>
          <w:szCs w:val="28"/>
          <w:lang w:val="pt-BR"/>
        </w:rPr>
      </w:pPr>
      <w:r w:rsidRPr="002C4AB6">
        <w:rPr>
          <w:i/>
          <w:sz w:val="28"/>
          <w:szCs w:val="28"/>
          <w:lang w:val="pt-BR"/>
        </w:rPr>
        <w:t>Căn cứ Luật B</w:t>
      </w:r>
      <w:r w:rsidR="004B269A" w:rsidRPr="002C4AB6">
        <w:rPr>
          <w:i/>
          <w:sz w:val="28"/>
          <w:szCs w:val="28"/>
          <w:lang w:val="pt-BR"/>
        </w:rPr>
        <w:t xml:space="preserve">an hành văn bản quy phạm pháp luật ngày 22 tháng 6 năm 2015; </w:t>
      </w:r>
      <w:r w:rsidR="004B269A" w:rsidRPr="002C4AB6">
        <w:rPr>
          <w:i/>
          <w:sz w:val="28"/>
          <w:szCs w:val="28"/>
        </w:rPr>
        <w:t>Luật sửa đổi, bổ sung một số điều của Luật Ban hành văn bản quy phạm pháp luật ngày 18 tháng 6 năm 2020;</w:t>
      </w:r>
    </w:p>
    <w:p w14:paraId="5553F5F3" w14:textId="77777777" w:rsidR="008C0386" w:rsidRPr="001159E5" w:rsidRDefault="008C0386" w:rsidP="00C87803">
      <w:pPr>
        <w:shd w:val="clear" w:color="auto" w:fill="FFFFFF"/>
        <w:spacing w:before="120" w:line="252" w:lineRule="auto"/>
        <w:ind w:firstLine="709"/>
        <w:jc w:val="both"/>
        <w:rPr>
          <w:rFonts w:ascii="Times New Roman" w:hAnsi="Times New Roman"/>
          <w:i/>
          <w:color w:val="000000"/>
          <w:szCs w:val="28"/>
        </w:rPr>
      </w:pPr>
      <w:r w:rsidRPr="001159E5">
        <w:rPr>
          <w:rFonts w:ascii="Times New Roman" w:hAnsi="Times New Roman"/>
          <w:i/>
          <w:iCs/>
          <w:color w:val="000000"/>
          <w:szCs w:val="28"/>
        </w:rPr>
        <w:t>Căn cứ Luật Giáo dục ngày 14 tháng 6 năm 2019;</w:t>
      </w:r>
    </w:p>
    <w:p w14:paraId="110F54A1" w14:textId="77777777" w:rsidR="008C0386" w:rsidRPr="00B87D15" w:rsidRDefault="008C0386" w:rsidP="00C87803">
      <w:pPr>
        <w:shd w:val="clear" w:color="auto" w:fill="FFFFFF"/>
        <w:spacing w:before="120" w:line="252" w:lineRule="auto"/>
        <w:ind w:firstLine="709"/>
        <w:jc w:val="both"/>
        <w:rPr>
          <w:rFonts w:ascii="Times New Roman" w:hAnsi="Times New Roman"/>
          <w:i/>
          <w:color w:val="000000"/>
          <w:szCs w:val="28"/>
        </w:rPr>
      </w:pPr>
      <w:r w:rsidRPr="00B87D15">
        <w:rPr>
          <w:rFonts w:ascii="Times New Roman" w:hAnsi="Times New Roman"/>
          <w:i/>
          <w:iCs/>
          <w:color w:val="000000"/>
          <w:szCs w:val="28"/>
        </w:rPr>
        <w:t>Căn cứ Nghị định số </w:t>
      </w:r>
      <w:hyperlink r:id="rId6" w:tgtFrame="_blank" w:tooltip="Nghị định 127/2018/NĐ-CP" w:history="1">
        <w:r w:rsidRPr="00B87D15">
          <w:rPr>
            <w:rFonts w:ascii="Times New Roman" w:hAnsi="Times New Roman"/>
            <w:i/>
            <w:iCs/>
            <w:color w:val="000000"/>
            <w:szCs w:val="28"/>
          </w:rPr>
          <w:t>127/2018/NĐ-CP</w:t>
        </w:r>
      </w:hyperlink>
      <w:r w:rsidRPr="00B87D15">
        <w:rPr>
          <w:rFonts w:ascii="Times New Roman" w:hAnsi="Times New Roman"/>
          <w:i/>
          <w:iCs/>
          <w:color w:val="000000"/>
          <w:szCs w:val="28"/>
        </w:rPr>
        <w:t> ngày 21 tháng 9 năm 2018 của Chính phủ quy định trách nhiệm quản lí nhà nước về giáo dục;</w:t>
      </w:r>
    </w:p>
    <w:p w14:paraId="142E66CE" w14:textId="77777777" w:rsidR="008C0386" w:rsidRPr="00B87D15" w:rsidRDefault="008C0386" w:rsidP="00C87803">
      <w:pPr>
        <w:shd w:val="clear" w:color="auto" w:fill="FFFFFF"/>
        <w:spacing w:before="120" w:line="252" w:lineRule="auto"/>
        <w:ind w:firstLine="709"/>
        <w:jc w:val="both"/>
        <w:rPr>
          <w:rFonts w:ascii="Times New Roman" w:hAnsi="Times New Roman"/>
          <w:i/>
          <w:color w:val="000000"/>
          <w:szCs w:val="28"/>
        </w:rPr>
      </w:pPr>
      <w:r w:rsidRPr="00B87D15">
        <w:rPr>
          <w:rFonts w:ascii="Times New Roman" w:hAnsi="Times New Roman"/>
          <w:i/>
          <w:iCs/>
          <w:color w:val="000000"/>
          <w:szCs w:val="28"/>
        </w:rPr>
        <w:t>Căn cứ Nghị định số </w:t>
      </w:r>
      <w:hyperlink r:id="rId7" w:tgtFrame="_blank" w:tooltip="Nghị định 24/2021/NĐ-CP" w:history="1">
        <w:r w:rsidRPr="00B87D15">
          <w:rPr>
            <w:rFonts w:ascii="Times New Roman" w:hAnsi="Times New Roman"/>
            <w:i/>
            <w:iCs/>
            <w:color w:val="000000"/>
            <w:szCs w:val="28"/>
          </w:rPr>
          <w:t>24/2021/NĐ-CP</w:t>
        </w:r>
      </w:hyperlink>
      <w:r w:rsidRPr="00B87D15">
        <w:rPr>
          <w:rFonts w:ascii="Times New Roman" w:hAnsi="Times New Roman"/>
          <w:i/>
          <w:iCs/>
          <w:color w:val="000000"/>
          <w:szCs w:val="28"/>
        </w:rPr>
        <w:t> ngày 23 tháng 3 năm 2021 của Chính phủ quy định việc quản lí trong cơ sở giáo dục mầm non và cơ sở giáo dục phổ thông công lập;</w:t>
      </w:r>
    </w:p>
    <w:p w14:paraId="532A96CC" w14:textId="77777777" w:rsidR="008C0386" w:rsidRDefault="008C0386" w:rsidP="00C87803">
      <w:pPr>
        <w:shd w:val="clear" w:color="auto" w:fill="FFFFFF"/>
        <w:spacing w:before="120" w:line="252" w:lineRule="auto"/>
        <w:ind w:firstLine="709"/>
        <w:jc w:val="both"/>
        <w:rPr>
          <w:rFonts w:ascii="Times New Roman" w:hAnsi="Times New Roman"/>
          <w:i/>
          <w:iCs/>
          <w:color w:val="000000"/>
          <w:szCs w:val="28"/>
        </w:rPr>
      </w:pPr>
      <w:r w:rsidRPr="000F14D2">
        <w:rPr>
          <w:rFonts w:ascii="Times New Roman" w:hAnsi="Times New Roman"/>
          <w:i/>
          <w:iCs/>
          <w:color w:val="000000"/>
          <w:szCs w:val="28"/>
        </w:rPr>
        <w:t>Căn cứ Nghị định số </w:t>
      </w:r>
      <w:hyperlink r:id="rId8" w:tgtFrame="_blank" w:tooltip="Nghị định 125/2024/NĐ-CP" w:history="1">
        <w:r w:rsidRPr="000F14D2">
          <w:rPr>
            <w:rFonts w:ascii="Times New Roman" w:hAnsi="Times New Roman"/>
            <w:i/>
            <w:iCs/>
            <w:color w:val="000000"/>
            <w:szCs w:val="28"/>
          </w:rPr>
          <w:t>125/2024/NĐ-CP</w:t>
        </w:r>
      </w:hyperlink>
      <w:r w:rsidRPr="000F14D2">
        <w:rPr>
          <w:rFonts w:ascii="Times New Roman" w:hAnsi="Times New Roman"/>
          <w:i/>
          <w:iCs/>
          <w:color w:val="000000"/>
          <w:szCs w:val="28"/>
        </w:rPr>
        <w:t> ngày 05 tháng 10 năm 2024 của Chính phủ quy định về điều kiện đầu tư và hoạt động trong lĩnh vực giáo dục;</w:t>
      </w:r>
    </w:p>
    <w:p w14:paraId="23E7DF29" w14:textId="77777777" w:rsidR="00742AE8" w:rsidRPr="00742AE8" w:rsidRDefault="00742AE8" w:rsidP="00C87803">
      <w:pPr>
        <w:shd w:val="clear" w:color="auto" w:fill="FFFFFF"/>
        <w:spacing w:before="120" w:line="252" w:lineRule="auto"/>
        <w:ind w:firstLine="709"/>
        <w:jc w:val="both"/>
        <w:rPr>
          <w:rFonts w:ascii="Times New Roman" w:hAnsi="Times New Roman"/>
          <w:i/>
          <w:iCs/>
          <w:color w:val="000000"/>
          <w:szCs w:val="28"/>
        </w:rPr>
      </w:pPr>
      <w:r w:rsidRPr="00742AE8">
        <w:rPr>
          <w:rFonts w:ascii="Times New Roman" w:hAnsi="Times New Roman"/>
          <w:i/>
          <w:iCs/>
          <w:color w:val="000000"/>
          <w:szCs w:val="28"/>
        </w:rPr>
        <w:t xml:space="preserve">Căn cứ Thông tư số 28/2024/TT-BGDĐT ngày 26 tháng 12 năm 2024 của Bộ trưởng Bộ Giáo dục và Đào tạo </w:t>
      </w:r>
      <w:r w:rsidR="00604713">
        <w:rPr>
          <w:rFonts w:ascii="Times New Roman" w:hAnsi="Times New Roman"/>
          <w:i/>
          <w:iCs/>
          <w:color w:val="000000"/>
          <w:szCs w:val="28"/>
        </w:rPr>
        <w:t>q</w:t>
      </w:r>
      <w:r w:rsidRPr="00742AE8">
        <w:rPr>
          <w:rFonts w:ascii="Times New Roman" w:hAnsi="Times New Roman"/>
          <w:i/>
          <w:iCs/>
          <w:color w:val="000000"/>
          <w:szCs w:val="28"/>
          <w:shd w:val="clear" w:color="auto" w:fill="FFFFFF"/>
        </w:rPr>
        <w:t>uy định nội dung thanh tra chuyên ngành trong lĩnh vực giáo dục và thanh tra nội bộ trong cơ sở giáo dục;</w:t>
      </w:r>
    </w:p>
    <w:p w14:paraId="1168F393" w14:textId="77777777" w:rsidR="009052DC" w:rsidRPr="001159E5" w:rsidRDefault="009052DC" w:rsidP="00C87803">
      <w:pPr>
        <w:shd w:val="clear" w:color="auto" w:fill="FFFFFF"/>
        <w:spacing w:before="120" w:line="252" w:lineRule="auto"/>
        <w:ind w:firstLine="709"/>
        <w:jc w:val="both"/>
        <w:rPr>
          <w:rFonts w:ascii="Times New Roman" w:hAnsi="Times New Roman"/>
          <w:i/>
          <w:color w:val="000000"/>
          <w:szCs w:val="28"/>
        </w:rPr>
      </w:pPr>
      <w:r w:rsidRPr="001159E5">
        <w:rPr>
          <w:rFonts w:ascii="Times New Roman" w:hAnsi="Times New Roman"/>
          <w:i/>
          <w:iCs/>
          <w:color w:val="000000"/>
          <w:szCs w:val="28"/>
        </w:rPr>
        <w:t xml:space="preserve">Căn cứ Thông tư số 29/2024/TT-BGDĐT ngày 30 tháng 12 năm 2024 của Bộ trưởng Bộ Giáo dục và Đào tạo </w:t>
      </w:r>
      <w:r w:rsidR="00604713">
        <w:rPr>
          <w:rFonts w:ascii="Times New Roman" w:hAnsi="Times New Roman"/>
          <w:i/>
          <w:iCs/>
          <w:color w:val="000000"/>
          <w:szCs w:val="28"/>
        </w:rPr>
        <w:t>q</w:t>
      </w:r>
      <w:r w:rsidRPr="001159E5">
        <w:rPr>
          <w:rFonts w:ascii="Times New Roman" w:hAnsi="Times New Roman"/>
          <w:i/>
          <w:iCs/>
          <w:color w:val="000000"/>
          <w:szCs w:val="28"/>
        </w:rPr>
        <w:t>uy định về dạy thêm, học thêm;</w:t>
      </w:r>
    </w:p>
    <w:p w14:paraId="0255136A" w14:textId="77777777" w:rsidR="001749E6" w:rsidRPr="002C4AB6" w:rsidRDefault="005032B1" w:rsidP="00C87803">
      <w:pPr>
        <w:spacing w:before="120" w:line="252" w:lineRule="auto"/>
        <w:ind w:firstLine="720"/>
        <w:jc w:val="both"/>
        <w:rPr>
          <w:rFonts w:ascii="Times New Roman" w:hAnsi="Times New Roman"/>
          <w:i/>
          <w:iCs/>
          <w:szCs w:val="28"/>
          <w:lang w:val="vi-VN"/>
        </w:rPr>
      </w:pPr>
      <w:r w:rsidRPr="002C4AB6">
        <w:rPr>
          <w:rFonts w:ascii="Times New Roman" w:hAnsi="Times New Roman"/>
          <w:i/>
          <w:szCs w:val="28"/>
          <w:lang w:val="vi-VN"/>
        </w:rPr>
        <w:t xml:space="preserve">Theo đề nghị của </w:t>
      </w:r>
      <w:r w:rsidR="000D5B1C">
        <w:rPr>
          <w:rFonts w:ascii="Times New Roman" w:hAnsi="Times New Roman"/>
          <w:i/>
          <w:szCs w:val="28"/>
          <w:lang w:val="en-US"/>
        </w:rPr>
        <w:t>Giám đốc Sở Giáo dục và Đào tạo</w:t>
      </w:r>
      <w:r w:rsidR="009D308D" w:rsidRPr="002C4AB6">
        <w:rPr>
          <w:rFonts w:ascii="Times New Roman" w:hAnsi="Times New Roman"/>
          <w:i/>
          <w:szCs w:val="28"/>
          <w:lang w:val="vi-VN"/>
        </w:rPr>
        <w:t xml:space="preserve"> tại Tờ trình số </w:t>
      </w:r>
      <w:r w:rsidR="009D308D" w:rsidRPr="002C4AB6">
        <w:rPr>
          <w:rFonts w:ascii="Times New Roman" w:hAnsi="Times New Roman"/>
          <w:i/>
          <w:szCs w:val="28"/>
          <w:lang w:val="en-US"/>
        </w:rPr>
        <w:t>…</w:t>
      </w:r>
      <w:r w:rsidRPr="002C4AB6">
        <w:rPr>
          <w:rFonts w:ascii="Times New Roman" w:hAnsi="Times New Roman"/>
          <w:i/>
          <w:szCs w:val="28"/>
          <w:lang w:val="vi-VN"/>
        </w:rPr>
        <w:t>/TTr-</w:t>
      </w:r>
      <w:r w:rsidR="000D5B1C">
        <w:rPr>
          <w:rFonts w:ascii="Times New Roman" w:hAnsi="Times New Roman"/>
          <w:i/>
          <w:szCs w:val="28"/>
          <w:lang w:val="en-US"/>
        </w:rPr>
        <w:t>SGDĐT</w:t>
      </w:r>
      <w:r w:rsidRPr="002C4AB6">
        <w:rPr>
          <w:rFonts w:ascii="Times New Roman" w:hAnsi="Times New Roman"/>
          <w:i/>
          <w:szCs w:val="28"/>
          <w:lang w:val="vi-VN"/>
        </w:rPr>
        <w:t xml:space="preserve"> ngày</w:t>
      </w:r>
      <w:r w:rsidR="00810274" w:rsidRPr="002C4AB6">
        <w:rPr>
          <w:rFonts w:ascii="Times New Roman" w:hAnsi="Times New Roman"/>
          <w:i/>
          <w:szCs w:val="28"/>
          <w:lang w:val="vi-VN"/>
        </w:rPr>
        <w:t xml:space="preserve"> </w:t>
      </w:r>
      <w:r w:rsidR="009D308D" w:rsidRPr="002C4AB6">
        <w:rPr>
          <w:rFonts w:ascii="Times New Roman" w:hAnsi="Times New Roman"/>
          <w:i/>
          <w:szCs w:val="28"/>
          <w:lang w:val="en-US"/>
        </w:rPr>
        <w:t xml:space="preserve"> … </w:t>
      </w:r>
      <w:r w:rsidRPr="002C4AB6">
        <w:rPr>
          <w:rFonts w:ascii="Times New Roman" w:hAnsi="Times New Roman"/>
          <w:i/>
          <w:szCs w:val="28"/>
          <w:lang w:val="vi-VN"/>
        </w:rPr>
        <w:t>tháng .</w:t>
      </w:r>
      <w:r w:rsidR="00865AF4" w:rsidRPr="002C4AB6">
        <w:rPr>
          <w:rFonts w:ascii="Times New Roman" w:hAnsi="Times New Roman"/>
          <w:i/>
          <w:szCs w:val="28"/>
          <w:lang w:val="vi-VN"/>
        </w:rPr>
        <w:t>.</w:t>
      </w:r>
      <w:r w:rsidRPr="002C4AB6">
        <w:rPr>
          <w:rFonts w:ascii="Times New Roman" w:hAnsi="Times New Roman"/>
          <w:i/>
          <w:szCs w:val="28"/>
          <w:lang w:val="vi-VN"/>
        </w:rPr>
        <w:t xml:space="preserve">. năm </w:t>
      </w:r>
      <w:r w:rsidR="000D5B1C">
        <w:rPr>
          <w:rFonts w:ascii="Times New Roman" w:hAnsi="Times New Roman"/>
          <w:i/>
          <w:szCs w:val="28"/>
          <w:lang w:val="en-US"/>
        </w:rPr>
        <w:t>2025</w:t>
      </w:r>
      <w:r w:rsidRPr="002C4AB6">
        <w:rPr>
          <w:rFonts w:ascii="Times New Roman" w:hAnsi="Times New Roman"/>
          <w:i/>
          <w:szCs w:val="28"/>
          <w:lang w:val="vi-VN"/>
        </w:rPr>
        <w:t>; ý kiến thẩm định của Sở Tư pháp</w:t>
      </w:r>
      <w:r w:rsidR="009D308D" w:rsidRPr="002C4AB6">
        <w:rPr>
          <w:rFonts w:ascii="Times New Roman" w:hAnsi="Times New Roman"/>
          <w:i/>
          <w:szCs w:val="28"/>
          <w:lang w:val="vi-VN"/>
        </w:rPr>
        <w:t xml:space="preserve"> tại Báo cáo số …/BC-STP ngày…</w:t>
      </w:r>
      <w:r w:rsidR="009D308D" w:rsidRPr="002C4AB6">
        <w:rPr>
          <w:rFonts w:ascii="Times New Roman" w:hAnsi="Times New Roman"/>
          <w:i/>
          <w:szCs w:val="28"/>
          <w:lang w:val="en-US"/>
        </w:rPr>
        <w:t xml:space="preserve"> </w:t>
      </w:r>
      <w:r w:rsidRPr="002C4AB6">
        <w:rPr>
          <w:rFonts w:ascii="Times New Roman" w:hAnsi="Times New Roman"/>
          <w:i/>
          <w:szCs w:val="28"/>
          <w:lang w:val="vi-VN"/>
        </w:rPr>
        <w:t xml:space="preserve">tháng … năm </w:t>
      </w:r>
      <w:r w:rsidR="000D5B1C">
        <w:rPr>
          <w:rFonts w:ascii="Times New Roman" w:hAnsi="Times New Roman"/>
          <w:i/>
          <w:szCs w:val="28"/>
          <w:lang w:val="en-US"/>
        </w:rPr>
        <w:t>2025</w:t>
      </w:r>
      <w:r w:rsidR="00AE0D2C" w:rsidRPr="002C4AB6">
        <w:rPr>
          <w:rFonts w:ascii="Times New Roman" w:hAnsi="Times New Roman"/>
          <w:i/>
          <w:szCs w:val="28"/>
          <w:lang w:val="vi-VN"/>
        </w:rPr>
        <w:t>.</w:t>
      </w:r>
    </w:p>
    <w:p w14:paraId="14D68827" w14:textId="77777777" w:rsidR="001749E6" w:rsidRPr="002C4AB6" w:rsidRDefault="001749E6" w:rsidP="00A33251">
      <w:pPr>
        <w:spacing w:before="120" w:line="252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2C4AB6">
        <w:rPr>
          <w:rFonts w:ascii="Times New Roman" w:hAnsi="Times New Roman"/>
          <w:b/>
          <w:szCs w:val="28"/>
          <w:lang w:val="vi-VN"/>
        </w:rPr>
        <w:t>QUYẾT ĐỊNH:</w:t>
      </w:r>
    </w:p>
    <w:p w14:paraId="0531EDF5" w14:textId="77777777" w:rsidR="001749E6" w:rsidRPr="002C4AB6" w:rsidRDefault="001749E6" w:rsidP="00C87803">
      <w:pPr>
        <w:spacing w:before="120" w:line="252" w:lineRule="auto"/>
        <w:ind w:firstLine="720"/>
        <w:jc w:val="both"/>
        <w:rPr>
          <w:rFonts w:ascii="Times New Roman" w:hAnsi="Times New Roman"/>
          <w:szCs w:val="28"/>
          <w:lang w:val="vi-VN"/>
        </w:rPr>
      </w:pPr>
      <w:r w:rsidRPr="002C4AB6">
        <w:rPr>
          <w:rFonts w:ascii="Times New Roman" w:hAnsi="Times New Roman"/>
          <w:b/>
          <w:szCs w:val="28"/>
          <w:lang w:val="vi-VN"/>
        </w:rPr>
        <w:t xml:space="preserve">Điều 1. </w:t>
      </w:r>
      <w:r w:rsidRPr="002C4AB6">
        <w:rPr>
          <w:rFonts w:ascii="Times New Roman" w:hAnsi="Times New Roman"/>
          <w:szCs w:val="28"/>
          <w:lang w:val="vi-VN"/>
        </w:rPr>
        <w:t xml:space="preserve">Ban hành kèm theo Quyết định này Quy định </w:t>
      </w:r>
      <w:r w:rsidR="001159E5" w:rsidRPr="001159E5">
        <w:rPr>
          <w:rFonts w:ascii="Times New Roman" w:hAnsi="Times New Roman"/>
          <w:color w:val="000000"/>
          <w:szCs w:val="28"/>
        </w:rPr>
        <w:t xml:space="preserve">về dạy thêm, học thêm trên địa bàn </w:t>
      </w:r>
      <w:r w:rsidR="001159E5" w:rsidRPr="001159E5">
        <w:rPr>
          <w:rFonts w:ascii="Times New Roman" w:hAnsi="Times New Roman"/>
          <w:szCs w:val="28"/>
          <w:lang w:val="vi-VN"/>
        </w:rPr>
        <w:t xml:space="preserve">tỉnh Quảng </w:t>
      </w:r>
      <w:r w:rsidR="001159E5" w:rsidRPr="001159E5">
        <w:rPr>
          <w:rFonts w:ascii="Times New Roman" w:hAnsi="Times New Roman"/>
          <w:szCs w:val="28"/>
          <w:lang w:val="en-US"/>
        </w:rPr>
        <w:t>Nam</w:t>
      </w:r>
      <w:r w:rsidRPr="002C4AB6">
        <w:rPr>
          <w:rFonts w:ascii="Times New Roman" w:hAnsi="Times New Roman"/>
          <w:szCs w:val="28"/>
          <w:lang w:val="vi-VN"/>
        </w:rPr>
        <w:t>.</w:t>
      </w:r>
    </w:p>
    <w:p w14:paraId="67827371" w14:textId="77777777" w:rsidR="001749E6" w:rsidRPr="001159E5" w:rsidRDefault="001749E6" w:rsidP="00C87803">
      <w:pPr>
        <w:spacing w:before="120" w:line="252" w:lineRule="auto"/>
        <w:ind w:firstLine="720"/>
        <w:jc w:val="both"/>
        <w:rPr>
          <w:rFonts w:ascii="Times New Roman" w:hAnsi="Times New Roman"/>
          <w:szCs w:val="28"/>
          <w:lang w:val="vi-VN"/>
        </w:rPr>
      </w:pPr>
      <w:r w:rsidRPr="001159E5">
        <w:rPr>
          <w:rFonts w:ascii="Times New Roman" w:hAnsi="Times New Roman"/>
          <w:b/>
          <w:szCs w:val="28"/>
          <w:lang w:val="vi-VN"/>
        </w:rPr>
        <w:t>Điều 2.</w:t>
      </w:r>
      <w:r w:rsidR="001A5C6E" w:rsidRPr="001159E5">
        <w:rPr>
          <w:rFonts w:ascii="Times New Roman" w:hAnsi="Times New Roman"/>
          <w:szCs w:val="28"/>
          <w:lang w:val="vi-VN"/>
        </w:rPr>
        <w:t xml:space="preserve"> </w:t>
      </w:r>
      <w:r w:rsidRPr="001159E5">
        <w:rPr>
          <w:rFonts w:ascii="Times New Roman" w:hAnsi="Times New Roman"/>
          <w:iCs/>
          <w:szCs w:val="28"/>
          <w:lang w:val="vi-VN"/>
        </w:rPr>
        <w:t xml:space="preserve">Quyết định này </w:t>
      </w:r>
      <w:r w:rsidR="00BF1637" w:rsidRPr="001159E5">
        <w:rPr>
          <w:rFonts w:ascii="Times New Roman" w:hAnsi="Times New Roman"/>
          <w:iCs/>
          <w:szCs w:val="28"/>
          <w:lang w:val="vi-VN"/>
        </w:rPr>
        <w:t>có hiệu lực thi hành kể từ ngày</w:t>
      </w:r>
      <w:r w:rsidR="009D308D" w:rsidRPr="001159E5">
        <w:rPr>
          <w:rFonts w:ascii="Times New Roman" w:hAnsi="Times New Roman"/>
          <w:iCs/>
          <w:szCs w:val="28"/>
          <w:lang w:val="en-US"/>
        </w:rPr>
        <w:t xml:space="preserve"> </w:t>
      </w:r>
      <w:r w:rsidR="00CA714D" w:rsidRPr="001159E5">
        <w:rPr>
          <w:rFonts w:ascii="Times New Roman" w:hAnsi="Times New Roman"/>
          <w:iCs/>
          <w:szCs w:val="28"/>
          <w:lang w:val="vi-VN"/>
        </w:rPr>
        <w:t>....</w:t>
      </w:r>
      <w:r w:rsidR="009D308D" w:rsidRPr="001159E5">
        <w:rPr>
          <w:rFonts w:ascii="Times New Roman" w:hAnsi="Times New Roman"/>
          <w:iCs/>
          <w:szCs w:val="28"/>
          <w:lang w:val="en-US"/>
        </w:rPr>
        <w:t xml:space="preserve"> </w:t>
      </w:r>
      <w:r w:rsidR="00CA714D" w:rsidRPr="001159E5">
        <w:rPr>
          <w:rFonts w:ascii="Times New Roman" w:hAnsi="Times New Roman"/>
          <w:iCs/>
          <w:szCs w:val="28"/>
          <w:lang w:val="vi-VN"/>
        </w:rPr>
        <w:t>tháng</w:t>
      </w:r>
      <w:r w:rsidR="009D308D" w:rsidRPr="001159E5">
        <w:rPr>
          <w:rFonts w:ascii="Times New Roman" w:hAnsi="Times New Roman"/>
          <w:iCs/>
          <w:szCs w:val="28"/>
          <w:lang w:val="en-US"/>
        </w:rPr>
        <w:t xml:space="preserve"> </w:t>
      </w:r>
      <w:r w:rsidR="009D308D" w:rsidRPr="001159E5">
        <w:rPr>
          <w:rFonts w:ascii="Times New Roman" w:hAnsi="Times New Roman"/>
          <w:iCs/>
          <w:szCs w:val="28"/>
          <w:lang w:val="vi-VN"/>
        </w:rPr>
        <w:t>...</w:t>
      </w:r>
      <w:r w:rsidR="009D308D" w:rsidRPr="001159E5">
        <w:rPr>
          <w:rFonts w:ascii="Times New Roman" w:hAnsi="Times New Roman"/>
          <w:iCs/>
          <w:szCs w:val="28"/>
          <w:lang w:val="en-US"/>
        </w:rPr>
        <w:t xml:space="preserve"> </w:t>
      </w:r>
      <w:r w:rsidR="00CA714D" w:rsidRPr="001159E5">
        <w:rPr>
          <w:rFonts w:ascii="Times New Roman" w:hAnsi="Times New Roman"/>
          <w:iCs/>
          <w:szCs w:val="28"/>
          <w:lang w:val="vi-VN"/>
        </w:rPr>
        <w:t>n</w:t>
      </w:r>
      <w:r w:rsidRPr="001159E5">
        <w:rPr>
          <w:rFonts w:ascii="Times New Roman" w:hAnsi="Times New Roman"/>
          <w:iCs/>
          <w:szCs w:val="28"/>
          <w:lang w:val="vi-VN"/>
        </w:rPr>
        <w:t xml:space="preserve">ăm </w:t>
      </w:r>
      <w:r w:rsidR="001159E5" w:rsidRPr="001159E5">
        <w:rPr>
          <w:rFonts w:ascii="Times New Roman" w:hAnsi="Times New Roman"/>
          <w:iCs/>
          <w:szCs w:val="28"/>
          <w:lang w:val="en-US"/>
        </w:rPr>
        <w:t>2025</w:t>
      </w:r>
      <w:r w:rsidR="001A5C6E" w:rsidRPr="001159E5">
        <w:rPr>
          <w:rFonts w:ascii="Times New Roman" w:hAnsi="Times New Roman"/>
          <w:iCs/>
          <w:szCs w:val="28"/>
          <w:lang w:val="vi-VN"/>
        </w:rPr>
        <w:t xml:space="preserve"> và thay thế </w:t>
      </w:r>
      <w:r w:rsidR="004C0820" w:rsidRPr="001159E5">
        <w:rPr>
          <w:rFonts w:ascii="Times New Roman" w:hAnsi="Times New Roman"/>
          <w:szCs w:val="28"/>
          <w:lang w:val="vi-VN"/>
        </w:rPr>
        <w:t xml:space="preserve">Quyết định </w:t>
      </w:r>
      <w:r w:rsidRPr="001159E5">
        <w:rPr>
          <w:rFonts w:ascii="Times New Roman" w:hAnsi="Times New Roman"/>
          <w:szCs w:val="28"/>
          <w:lang w:val="vi-VN"/>
        </w:rPr>
        <w:t xml:space="preserve">số </w:t>
      </w:r>
      <w:r w:rsidR="001159E5" w:rsidRPr="001159E5">
        <w:rPr>
          <w:rFonts w:ascii="Times New Roman" w:hAnsi="Times New Roman"/>
          <w:szCs w:val="28"/>
          <w:lang w:val="en-US"/>
        </w:rPr>
        <w:t>09/2014</w:t>
      </w:r>
      <w:r w:rsidRPr="001159E5">
        <w:rPr>
          <w:rFonts w:ascii="Times New Roman" w:hAnsi="Times New Roman"/>
          <w:szCs w:val="28"/>
          <w:lang w:val="vi-VN"/>
        </w:rPr>
        <w:t xml:space="preserve">/QĐ-UBND ngày </w:t>
      </w:r>
      <w:r w:rsidR="001159E5" w:rsidRPr="001159E5">
        <w:rPr>
          <w:rFonts w:ascii="Times New Roman" w:hAnsi="Times New Roman"/>
          <w:szCs w:val="28"/>
          <w:lang w:val="en-US"/>
        </w:rPr>
        <w:t>26</w:t>
      </w:r>
      <w:r w:rsidR="009D308D" w:rsidRPr="001159E5">
        <w:rPr>
          <w:rFonts w:ascii="Times New Roman" w:hAnsi="Times New Roman"/>
          <w:szCs w:val="28"/>
          <w:lang w:val="en-US"/>
        </w:rPr>
        <w:t xml:space="preserve"> tháng </w:t>
      </w:r>
      <w:r w:rsidR="001159E5" w:rsidRPr="001159E5">
        <w:rPr>
          <w:rFonts w:ascii="Times New Roman" w:hAnsi="Times New Roman"/>
          <w:szCs w:val="28"/>
          <w:lang w:val="en-US"/>
        </w:rPr>
        <w:t>4</w:t>
      </w:r>
      <w:r w:rsidR="009D308D" w:rsidRPr="001159E5">
        <w:rPr>
          <w:rFonts w:ascii="Times New Roman" w:hAnsi="Times New Roman"/>
          <w:szCs w:val="28"/>
          <w:lang w:val="en-US"/>
        </w:rPr>
        <w:t xml:space="preserve"> năm </w:t>
      </w:r>
      <w:r w:rsidR="001159E5" w:rsidRPr="001159E5">
        <w:rPr>
          <w:rFonts w:ascii="Times New Roman" w:hAnsi="Times New Roman"/>
          <w:szCs w:val="28"/>
          <w:lang w:val="en-US"/>
        </w:rPr>
        <w:t>2014</w:t>
      </w:r>
      <w:r w:rsidR="005032B1" w:rsidRPr="001159E5">
        <w:rPr>
          <w:rFonts w:ascii="Times New Roman" w:hAnsi="Times New Roman"/>
          <w:szCs w:val="28"/>
          <w:lang w:val="vi-VN"/>
        </w:rPr>
        <w:t xml:space="preserve"> </w:t>
      </w:r>
      <w:r w:rsidRPr="001159E5">
        <w:rPr>
          <w:rFonts w:ascii="Times New Roman" w:hAnsi="Times New Roman"/>
          <w:szCs w:val="28"/>
          <w:lang w:val="vi-VN"/>
        </w:rPr>
        <w:lastRenderedPageBreak/>
        <w:t xml:space="preserve">của Ủy ban nhân dân tỉnh </w:t>
      </w:r>
      <w:r w:rsidR="001159E5" w:rsidRPr="001159E5">
        <w:rPr>
          <w:rFonts w:ascii="Times New Roman" w:hAnsi="Times New Roman"/>
          <w:szCs w:val="28"/>
        </w:rPr>
        <w:t>B</w:t>
      </w:r>
      <w:r w:rsidR="00266184" w:rsidRPr="001159E5">
        <w:rPr>
          <w:rFonts w:ascii="Times New Roman" w:hAnsi="Times New Roman"/>
          <w:szCs w:val="28"/>
        </w:rPr>
        <w:t xml:space="preserve">an hành </w:t>
      </w:r>
      <w:r w:rsidR="001159E5" w:rsidRPr="001159E5">
        <w:rPr>
          <w:rFonts w:ascii="Times New Roman" w:hAnsi="Times New Roman"/>
          <w:color w:val="000000"/>
          <w:szCs w:val="28"/>
        </w:rPr>
        <w:t>Quy định về quản lý dạy thêm, học thêm trên địa bàn tỉnh Quảng Nam</w:t>
      </w:r>
      <w:r w:rsidR="00B968D1">
        <w:rPr>
          <w:rFonts w:ascii="Times New Roman" w:hAnsi="Times New Roman"/>
          <w:szCs w:val="28"/>
          <w:lang w:val="vi-VN"/>
        </w:rPr>
        <w:t>.</w:t>
      </w:r>
    </w:p>
    <w:p w14:paraId="1293B309" w14:textId="77777777" w:rsidR="00692BAF" w:rsidRPr="00A661C2" w:rsidRDefault="001749E6" w:rsidP="00C87803">
      <w:pPr>
        <w:spacing w:before="120" w:after="240" w:line="252" w:lineRule="auto"/>
        <w:ind w:firstLine="720"/>
        <w:jc w:val="both"/>
        <w:rPr>
          <w:rFonts w:ascii="Times New Roman" w:hAnsi="Times New Roman"/>
          <w:szCs w:val="28"/>
          <w:lang w:val="vi-VN"/>
        </w:rPr>
      </w:pPr>
      <w:r w:rsidRPr="001159E5">
        <w:rPr>
          <w:rFonts w:ascii="Times New Roman" w:hAnsi="Times New Roman"/>
          <w:b/>
          <w:szCs w:val="28"/>
          <w:lang w:val="vi-VN"/>
        </w:rPr>
        <w:t>Điều 3.</w:t>
      </w:r>
      <w:r w:rsidRPr="001159E5">
        <w:rPr>
          <w:rFonts w:ascii="Times New Roman" w:hAnsi="Times New Roman"/>
          <w:szCs w:val="28"/>
          <w:lang w:val="vi-VN"/>
        </w:rPr>
        <w:t xml:space="preserve"> </w:t>
      </w:r>
      <w:r w:rsidR="001159E5" w:rsidRPr="001159E5">
        <w:rPr>
          <w:rFonts w:ascii="Times New Roman" w:hAnsi="Times New Roman"/>
          <w:color w:val="000000"/>
          <w:szCs w:val="28"/>
        </w:rPr>
        <w:t>Chánh Văn phòng Ủy ban nhân dân tỉnh; Giám đốc Sở Giáo dục và Đào tạo</w:t>
      </w:r>
      <w:r w:rsidR="001159E5">
        <w:rPr>
          <w:rFonts w:ascii="Times New Roman" w:hAnsi="Times New Roman"/>
          <w:color w:val="000000"/>
          <w:szCs w:val="28"/>
        </w:rPr>
        <w:t>;</w:t>
      </w:r>
      <w:r w:rsidR="001159E5" w:rsidRPr="001159E5">
        <w:rPr>
          <w:rFonts w:ascii="Times New Roman" w:hAnsi="Times New Roman"/>
          <w:color w:val="000000"/>
          <w:szCs w:val="28"/>
        </w:rPr>
        <w:t xml:space="preserve"> Chủ tịch Ủy ban nhân dân các huyện, </w:t>
      </w:r>
      <w:r w:rsidR="00A661C2">
        <w:rPr>
          <w:rFonts w:ascii="Times New Roman" w:hAnsi="Times New Roman"/>
          <w:color w:val="000000"/>
          <w:szCs w:val="28"/>
        </w:rPr>
        <w:t xml:space="preserve">thị xã, </w:t>
      </w:r>
      <w:r w:rsidR="001159E5" w:rsidRPr="001159E5">
        <w:rPr>
          <w:rFonts w:ascii="Times New Roman" w:hAnsi="Times New Roman"/>
          <w:color w:val="000000"/>
          <w:szCs w:val="28"/>
        </w:rPr>
        <w:t>thành phố</w:t>
      </w:r>
      <w:r w:rsidR="00A661C2">
        <w:rPr>
          <w:rFonts w:ascii="Times New Roman" w:hAnsi="Times New Roman"/>
          <w:color w:val="000000"/>
          <w:szCs w:val="28"/>
        </w:rPr>
        <w:t xml:space="preserve">; </w:t>
      </w:r>
      <w:r w:rsidR="00A661C2" w:rsidRPr="001159E5">
        <w:rPr>
          <w:rFonts w:ascii="Times New Roman" w:hAnsi="Times New Roman"/>
          <w:color w:val="000000"/>
          <w:szCs w:val="28"/>
        </w:rPr>
        <w:t xml:space="preserve">Thủ trưởng các cơ quan, đơn vị liên quan </w:t>
      </w:r>
      <w:r w:rsidR="001159E5" w:rsidRPr="001159E5">
        <w:rPr>
          <w:rFonts w:ascii="Times New Roman" w:hAnsi="Times New Roman"/>
          <w:color w:val="000000"/>
          <w:szCs w:val="28"/>
        </w:rPr>
        <w:t>chịu trách nhiệm thi hành Quyết định này./.</w:t>
      </w:r>
      <w:r w:rsidR="00A00787" w:rsidRPr="002C4AB6">
        <w:rPr>
          <w:rFonts w:ascii="Times New Roman" w:hAnsi="Times New Roman"/>
          <w:szCs w:val="28"/>
          <w:lang w:val="vi-VN"/>
        </w:rPr>
        <w:t xml:space="preserve"> </w:t>
      </w:r>
    </w:p>
    <w:p w14:paraId="474812D9" w14:textId="77777777" w:rsidR="001749E6" w:rsidRPr="002C4AB6" w:rsidRDefault="001749E6" w:rsidP="001749E6">
      <w:pPr>
        <w:ind w:firstLine="851"/>
        <w:jc w:val="both"/>
        <w:rPr>
          <w:rFonts w:ascii="Times New Roman" w:hAnsi="Times New Roman"/>
          <w:sz w:val="4"/>
          <w:szCs w:val="28"/>
          <w:lang w:val="vi-VN"/>
        </w:rPr>
      </w:pPr>
    </w:p>
    <w:tbl>
      <w:tblPr>
        <w:tblW w:w="9225" w:type="dxa"/>
        <w:jc w:val="center"/>
        <w:tblLook w:val="01E0" w:firstRow="1" w:lastRow="1" w:firstColumn="1" w:lastColumn="1" w:noHBand="0" w:noVBand="0"/>
      </w:tblPr>
      <w:tblGrid>
        <w:gridCol w:w="4873"/>
        <w:gridCol w:w="360"/>
        <w:gridCol w:w="3992"/>
      </w:tblGrid>
      <w:tr w:rsidR="001749E6" w:rsidRPr="002C4AB6" w14:paraId="31F7A824" w14:textId="77777777">
        <w:trPr>
          <w:trHeight w:val="70"/>
          <w:jc w:val="center"/>
        </w:trPr>
        <w:tc>
          <w:tcPr>
            <w:tcW w:w="4873" w:type="dxa"/>
          </w:tcPr>
          <w:p w14:paraId="3307D99D" w14:textId="77777777" w:rsidR="001749E6" w:rsidRPr="002C4AB6" w:rsidRDefault="001749E6" w:rsidP="004D6AD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C4AB6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4F341A26" w14:textId="77777777" w:rsidR="001749E6" w:rsidRPr="002C4AB6" w:rsidRDefault="001749E6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- Như Điều 3;</w:t>
            </w:r>
          </w:p>
          <w:p w14:paraId="1CDC13E6" w14:textId="77777777" w:rsidR="00DC0295" w:rsidRPr="002C4AB6" w:rsidRDefault="00DC0295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A661C2">
              <w:rPr>
                <w:rFonts w:ascii="Times New Roman" w:hAnsi="Times New Roman"/>
                <w:sz w:val="22"/>
                <w:szCs w:val="22"/>
                <w:lang w:val="en-US"/>
              </w:rPr>
              <w:t>Bộ Giáo dục và Đào tạo</w:t>
            </w:r>
            <w:r w:rsidR="00850BC6" w:rsidRPr="002C4AB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33ED1" w:rsidRPr="002C4AB6">
              <w:rPr>
                <w:rFonts w:ascii="Times New Roman" w:hAnsi="Times New Roman"/>
                <w:sz w:val="22"/>
                <w:szCs w:val="22"/>
                <w:lang w:val="vi-VN"/>
              </w:rPr>
              <w:t>(</w:t>
            </w:r>
            <w:r w:rsidR="00B33ED1" w:rsidRPr="002C4AB6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báo cáo</w:t>
            </w:r>
            <w:r w:rsidR="00B33ED1" w:rsidRPr="002C4AB6">
              <w:rPr>
                <w:rFonts w:ascii="Times New Roman" w:hAnsi="Times New Roman"/>
                <w:sz w:val="22"/>
                <w:szCs w:val="22"/>
                <w:lang w:val="vi-VN"/>
              </w:rPr>
              <w:t>)</w:t>
            </w:r>
            <w:r w:rsidR="00850BC6" w:rsidRPr="002C4AB6">
              <w:rPr>
                <w:rFonts w:ascii="Times New Roman" w:hAnsi="Times New Roman"/>
                <w:sz w:val="22"/>
                <w:szCs w:val="22"/>
                <w:lang w:val="en-US"/>
              </w:rPr>
              <w:t>;</w:t>
            </w:r>
          </w:p>
          <w:p w14:paraId="41F42E34" w14:textId="77777777" w:rsidR="001749E6" w:rsidRPr="002C4AB6" w:rsidRDefault="001749E6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- Thường trực</w:t>
            </w:r>
            <w:r w:rsidR="0012453F"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Tỉnh ủy; </w:t>
            </w:r>
          </w:p>
          <w:p w14:paraId="4F9D5DF3" w14:textId="77777777" w:rsidR="001749E6" w:rsidRPr="002C4AB6" w:rsidRDefault="001749E6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- Thường trực HĐND tỉnh;</w:t>
            </w:r>
          </w:p>
          <w:p w14:paraId="632A240B" w14:textId="77777777" w:rsidR="001749E6" w:rsidRPr="002C4AB6" w:rsidRDefault="00DC0295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CT, </w:t>
            </w:r>
            <w:r w:rsidR="001749E6" w:rsidRPr="002C4AB6">
              <w:rPr>
                <w:rFonts w:ascii="Times New Roman" w:hAnsi="Times New Roman"/>
                <w:sz w:val="22"/>
                <w:szCs w:val="22"/>
                <w:lang w:val="vi-VN"/>
              </w:rPr>
              <w:t>PCT UBND tỉnh;</w:t>
            </w:r>
          </w:p>
          <w:p w14:paraId="62B5A1FF" w14:textId="77777777" w:rsidR="001749E6" w:rsidRPr="002C4AB6" w:rsidRDefault="001749E6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- Ủy ban MTTQ Việt Nam tỉnh;</w:t>
            </w:r>
          </w:p>
          <w:p w14:paraId="6D1491F8" w14:textId="77777777" w:rsidR="001749E6" w:rsidRDefault="001749E6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- Văn phòng</w:t>
            </w:r>
            <w:r w:rsidR="00E56253"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Đoàn ĐBQH</w:t>
            </w:r>
            <w:r w:rsidR="00E56253"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và</w:t>
            </w: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HĐND tỉnh;</w:t>
            </w:r>
          </w:p>
          <w:p w14:paraId="4930CB3B" w14:textId="77777777" w:rsidR="00A01D99" w:rsidRPr="002C4AB6" w:rsidRDefault="00A01D99" w:rsidP="00A01D99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- Cục Kiểm tra VBQPPL (</w:t>
            </w:r>
            <w:r w:rsidRPr="002C4AB6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Bộ Tư pháp</w:t>
            </w: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);</w:t>
            </w:r>
          </w:p>
          <w:p w14:paraId="6FF18540" w14:textId="77777777" w:rsidR="00304D50" w:rsidRPr="00304D50" w:rsidRDefault="00304D50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 Các Sở, Ban, ngành;</w:t>
            </w:r>
          </w:p>
          <w:p w14:paraId="1F91DAE5" w14:textId="77777777" w:rsidR="00A01D99" w:rsidRDefault="00A01D99" w:rsidP="00A01D99">
            <w:pPr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Báo Quảng </w:t>
            </w:r>
            <w:r w:rsidRPr="002C4AB6">
              <w:rPr>
                <w:rFonts w:ascii="Times New Roman" w:hAnsi="Times New Roman"/>
                <w:sz w:val="22"/>
                <w:szCs w:val="22"/>
                <w:lang w:val="en-US"/>
              </w:rPr>
              <w:t>Nam</w:t>
            </w: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>, Đài PTTH tỉnh;</w:t>
            </w:r>
          </w:p>
          <w:p w14:paraId="3987335F" w14:textId="77777777" w:rsidR="001749E6" w:rsidRDefault="001749E6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304D50">
              <w:rPr>
                <w:rFonts w:ascii="Times New Roman" w:hAnsi="Times New Roman"/>
                <w:sz w:val="22"/>
                <w:szCs w:val="22"/>
                <w:lang w:val="en-US"/>
              </w:rPr>
              <w:t>UBND các huyện, thị xã, thành phố;</w:t>
            </w:r>
          </w:p>
          <w:p w14:paraId="12CA957D" w14:textId="77777777" w:rsidR="00304D50" w:rsidRPr="00304D50" w:rsidRDefault="00304D50" w:rsidP="004D6AD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 Các cơ sở giáo dục trên địa bàn tỉnh;</w:t>
            </w:r>
          </w:p>
          <w:p w14:paraId="00D584F3" w14:textId="77777777" w:rsidR="00304D50" w:rsidRPr="00304D50" w:rsidRDefault="00304D50" w:rsidP="00304D50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 Cổng thông tin điện tử Sở Giáo dục và Đào tạo;</w:t>
            </w:r>
          </w:p>
          <w:p w14:paraId="1A5A1C05" w14:textId="77777777" w:rsidR="001749E6" w:rsidRPr="002C4AB6" w:rsidRDefault="001749E6" w:rsidP="00C87803">
            <w:pPr>
              <w:jc w:val="both"/>
              <w:rPr>
                <w:rFonts w:ascii="Times New Roman" w:hAnsi="Times New Roman"/>
                <w:lang w:val="vi-VN"/>
              </w:rPr>
            </w:pPr>
            <w:r w:rsidRPr="002C4AB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Lưu: VT, </w:t>
            </w:r>
            <w:r w:rsidR="00C87803" w:rsidRPr="00B968D1">
              <w:rPr>
                <w:rFonts w:ascii="Times New Roman" w:hAnsi="Times New Roman"/>
                <w:sz w:val="22"/>
                <w:szCs w:val="22"/>
                <w:lang w:val="en-US"/>
              </w:rPr>
              <w:t>VX</w:t>
            </w:r>
            <w:r w:rsidRPr="00B968D1">
              <w:rPr>
                <w:rFonts w:ascii="Times New Roman" w:hAnsi="Times New Roman"/>
                <w:sz w:val="22"/>
                <w:szCs w:val="22"/>
                <w:lang w:val="vi-VN"/>
              </w:rPr>
              <w:t>.</w:t>
            </w:r>
          </w:p>
        </w:tc>
        <w:tc>
          <w:tcPr>
            <w:tcW w:w="360" w:type="dxa"/>
          </w:tcPr>
          <w:p w14:paraId="0DF1B912" w14:textId="77777777" w:rsidR="001749E6" w:rsidRPr="002C4AB6" w:rsidRDefault="001749E6" w:rsidP="004D6ADB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3992" w:type="dxa"/>
          </w:tcPr>
          <w:p w14:paraId="0D55B0EF" w14:textId="77777777" w:rsidR="001749E6" w:rsidRPr="002C4AB6" w:rsidRDefault="001749E6" w:rsidP="004D6ADB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2C4AB6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TM. ỦY BAN NHÂN DÂN</w:t>
            </w:r>
          </w:p>
          <w:p w14:paraId="2B71844C" w14:textId="77777777" w:rsidR="001749E6" w:rsidRPr="002C4AB6" w:rsidRDefault="001749E6" w:rsidP="004D6ADB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2C4AB6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CHỦ TỊCH</w:t>
            </w:r>
          </w:p>
          <w:p w14:paraId="3CED3409" w14:textId="77777777" w:rsidR="001749E6" w:rsidRPr="002C4AB6" w:rsidRDefault="001749E6" w:rsidP="004D6ADB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</w:p>
          <w:p w14:paraId="72F205FC" w14:textId="77777777" w:rsidR="001749E6" w:rsidRPr="002C4AB6" w:rsidRDefault="001749E6" w:rsidP="004D6ADB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</w:p>
          <w:p w14:paraId="49DC8C6F" w14:textId="77777777" w:rsidR="001749E6" w:rsidRPr="002C4AB6" w:rsidRDefault="001749E6" w:rsidP="004D6ADB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</w:p>
          <w:p w14:paraId="2D0449C7" w14:textId="77777777" w:rsidR="001749E6" w:rsidRPr="002C4AB6" w:rsidRDefault="001749E6" w:rsidP="004D6ADB">
            <w:pPr>
              <w:pStyle w:val="Heading2"/>
              <w:rPr>
                <w:rFonts w:ascii="Times New Roman" w:hAnsi="Times New Roman"/>
                <w:sz w:val="26"/>
                <w:lang w:val="vi-VN"/>
              </w:rPr>
            </w:pPr>
          </w:p>
          <w:p w14:paraId="188F2DC3" w14:textId="77777777" w:rsidR="001749E6" w:rsidRPr="002C4AB6" w:rsidRDefault="001749E6" w:rsidP="004D6ADB">
            <w:pPr>
              <w:pStyle w:val="Heading2"/>
              <w:rPr>
                <w:rFonts w:ascii="Times New Roman" w:hAnsi="Times New Roman"/>
                <w:lang w:val="vi-VN"/>
              </w:rPr>
            </w:pPr>
          </w:p>
          <w:p w14:paraId="47DB5CD8" w14:textId="77777777" w:rsidR="001749E6" w:rsidRPr="002C4AB6" w:rsidRDefault="001749E6" w:rsidP="004D6ADB">
            <w:pPr>
              <w:pStyle w:val="Heading2"/>
              <w:rPr>
                <w:rFonts w:ascii="Times New Roman" w:hAnsi="Times New Roman"/>
                <w:i/>
                <w:lang w:val="vi-VN"/>
              </w:rPr>
            </w:pPr>
          </w:p>
          <w:p w14:paraId="45859D7D" w14:textId="77777777" w:rsidR="001749E6" w:rsidRPr="002C4AB6" w:rsidRDefault="001749E6" w:rsidP="004D6ADB">
            <w:pPr>
              <w:pStyle w:val="Heading2"/>
              <w:rPr>
                <w:rFonts w:ascii="Times New Roman" w:hAnsi="Times New Roman"/>
                <w:sz w:val="26"/>
                <w:lang w:val="vi-VN"/>
              </w:rPr>
            </w:pPr>
          </w:p>
        </w:tc>
      </w:tr>
    </w:tbl>
    <w:p w14:paraId="04FA3DDB" w14:textId="77777777" w:rsidR="00BF7F1B" w:rsidRPr="002C4AB6" w:rsidRDefault="00BF7F1B">
      <w:pPr>
        <w:rPr>
          <w:rFonts w:ascii="Times New Roman" w:hAnsi="Times New Roman"/>
          <w:lang w:val="vi-VN"/>
        </w:rPr>
      </w:pPr>
      <w:r w:rsidRPr="002C4AB6">
        <w:rPr>
          <w:rFonts w:ascii="Times New Roman" w:hAnsi="Times New Roman"/>
          <w:lang w:val="vi-VN"/>
        </w:rPr>
        <w:tab/>
      </w:r>
    </w:p>
    <w:p w14:paraId="0F23A6B2" w14:textId="77777777" w:rsidR="004D6ADB" w:rsidRPr="002C4AB6" w:rsidRDefault="004D6ADB">
      <w:pPr>
        <w:rPr>
          <w:rFonts w:ascii="Times New Roman" w:hAnsi="Times New Roman"/>
          <w:lang w:val="vi-VN"/>
        </w:rPr>
      </w:pPr>
    </w:p>
    <w:p w14:paraId="65BEAD9D" w14:textId="77777777" w:rsidR="00865AF4" w:rsidRPr="002C4AB6" w:rsidRDefault="00865AF4">
      <w:pPr>
        <w:rPr>
          <w:rFonts w:ascii="Times New Roman" w:hAnsi="Times New Roman"/>
          <w:lang w:val="vi-VN"/>
        </w:rPr>
      </w:pPr>
    </w:p>
    <w:p w14:paraId="5F174DA7" w14:textId="77777777" w:rsidR="00C265C8" w:rsidRPr="002C4AB6" w:rsidRDefault="00C265C8">
      <w:pPr>
        <w:rPr>
          <w:rFonts w:ascii="Times New Roman" w:hAnsi="Times New Roman"/>
          <w:lang w:val="vi-VN"/>
        </w:rPr>
      </w:pPr>
    </w:p>
    <w:p w14:paraId="1C0AF5E8" w14:textId="77777777" w:rsidR="00C265C8" w:rsidRPr="002C4AB6" w:rsidRDefault="00C265C8">
      <w:pPr>
        <w:rPr>
          <w:rFonts w:ascii="Times New Roman" w:hAnsi="Times New Roman"/>
          <w:lang w:val="vi-VN"/>
        </w:rPr>
      </w:pPr>
    </w:p>
    <w:p w14:paraId="6B8890E2" w14:textId="77777777" w:rsidR="00C265C8" w:rsidRPr="002C4AB6" w:rsidRDefault="00C265C8">
      <w:pPr>
        <w:rPr>
          <w:rFonts w:ascii="Times New Roman" w:hAnsi="Times New Roman"/>
          <w:lang w:val="vi-VN"/>
        </w:rPr>
      </w:pPr>
    </w:p>
    <w:p w14:paraId="712B1281" w14:textId="77777777" w:rsidR="00C265C8" w:rsidRPr="002C4AB6" w:rsidRDefault="00C265C8">
      <w:pPr>
        <w:rPr>
          <w:rFonts w:ascii="Times New Roman" w:hAnsi="Times New Roman"/>
          <w:lang w:val="vi-VN"/>
        </w:rPr>
      </w:pPr>
    </w:p>
    <w:p w14:paraId="1C71C7FD" w14:textId="77777777" w:rsidR="00CC2812" w:rsidRPr="002C4AB6" w:rsidRDefault="00CC2812">
      <w:pPr>
        <w:rPr>
          <w:rFonts w:ascii="Times New Roman" w:hAnsi="Times New Roman"/>
          <w:b/>
          <w:sz w:val="26"/>
          <w:lang w:val="vi-VN"/>
        </w:rPr>
      </w:pPr>
    </w:p>
    <w:sectPr w:rsidR="00CC2812" w:rsidRPr="002C4AB6" w:rsidSect="00A63363">
      <w:headerReference w:type="default" r:id="rId9"/>
      <w:pgSz w:w="11907" w:h="16840" w:code="9"/>
      <w:pgMar w:top="1134" w:right="1134" w:bottom="1134" w:left="1701" w:header="851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39749" w14:textId="77777777" w:rsidR="00C66595" w:rsidRDefault="00C66595" w:rsidP="006A0815">
      <w:r>
        <w:separator/>
      </w:r>
    </w:p>
  </w:endnote>
  <w:endnote w:type="continuationSeparator" w:id="0">
    <w:p w14:paraId="52ACC33A" w14:textId="77777777" w:rsidR="00C66595" w:rsidRDefault="00C66595" w:rsidP="006A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Fre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1B4FC" w14:textId="77777777" w:rsidR="00C66595" w:rsidRDefault="00C66595" w:rsidP="006A0815">
      <w:r>
        <w:separator/>
      </w:r>
    </w:p>
  </w:footnote>
  <w:footnote w:type="continuationSeparator" w:id="0">
    <w:p w14:paraId="296906B5" w14:textId="77777777" w:rsidR="00C66595" w:rsidRDefault="00C66595" w:rsidP="006A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061" w14:textId="77777777" w:rsidR="004F41DA" w:rsidRPr="00266184" w:rsidRDefault="004F41DA" w:rsidP="00266184">
    <w:pPr>
      <w:pStyle w:val="Header"/>
      <w:jc w:val="center"/>
      <w:rPr>
        <w:rFonts w:ascii="Times New Roman" w:hAnsi="Times New Roman"/>
      </w:rPr>
    </w:pPr>
    <w:r w:rsidRPr="006A0815">
      <w:rPr>
        <w:rFonts w:ascii="Times New Roman" w:hAnsi="Times New Roman"/>
      </w:rPr>
      <w:fldChar w:fldCharType="begin"/>
    </w:r>
    <w:r w:rsidRPr="006A0815">
      <w:rPr>
        <w:rFonts w:ascii="Times New Roman" w:hAnsi="Times New Roman"/>
      </w:rPr>
      <w:instrText xml:space="preserve"> PAGE   \* MERGEFORMAT </w:instrText>
    </w:r>
    <w:r w:rsidRPr="006A0815">
      <w:rPr>
        <w:rFonts w:ascii="Times New Roman" w:hAnsi="Times New Roman"/>
      </w:rPr>
      <w:fldChar w:fldCharType="separate"/>
    </w:r>
    <w:r w:rsidR="00A248F1">
      <w:rPr>
        <w:rFonts w:ascii="Times New Roman" w:hAnsi="Times New Roman"/>
        <w:noProof/>
      </w:rPr>
      <w:t>2</w:t>
    </w:r>
    <w:r w:rsidRPr="006A0815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A7"/>
    <w:rsid w:val="000103F8"/>
    <w:rsid w:val="00017F8A"/>
    <w:rsid w:val="00054EE2"/>
    <w:rsid w:val="0005641A"/>
    <w:rsid w:val="000609D8"/>
    <w:rsid w:val="000710B3"/>
    <w:rsid w:val="0008128D"/>
    <w:rsid w:val="000A069B"/>
    <w:rsid w:val="000A145E"/>
    <w:rsid w:val="000A253A"/>
    <w:rsid w:val="000A335C"/>
    <w:rsid w:val="000B3154"/>
    <w:rsid w:val="000C0BE3"/>
    <w:rsid w:val="000C2204"/>
    <w:rsid w:val="000C72B5"/>
    <w:rsid w:val="000D0D5B"/>
    <w:rsid w:val="000D0F54"/>
    <w:rsid w:val="000D5B1C"/>
    <w:rsid w:val="000E6169"/>
    <w:rsid w:val="000F14D2"/>
    <w:rsid w:val="00107CA7"/>
    <w:rsid w:val="001159E5"/>
    <w:rsid w:val="00121CD2"/>
    <w:rsid w:val="0012453F"/>
    <w:rsid w:val="001513DD"/>
    <w:rsid w:val="001530BC"/>
    <w:rsid w:val="00157D3F"/>
    <w:rsid w:val="001749E6"/>
    <w:rsid w:val="001A5C6E"/>
    <w:rsid w:val="001A5E3F"/>
    <w:rsid w:val="001B4CB6"/>
    <w:rsid w:val="001B562C"/>
    <w:rsid w:val="001C3AD1"/>
    <w:rsid w:val="001D4C63"/>
    <w:rsid w:val="001E574A"/>
    <w:rsid w:val="001E5AB2"/>
    <w:rsid w:val="0020396E"/>
    <w:rsid w:val="002115B6"/>
    <w:rsid w:val="00216F67"/>
    <w:rsid w:val="002233FE"/>
    <w:rsid w:val="00223423"/>
    <w:rsid w:val="002254E2"/>
    <w:rsid w:val="00243BA4"/>
    <w:rsid w:val="00252DDD"/>
    <w:rsid w:val="00253B99"/>
    <w:rsid w:val="00263BC5"/>
    <w:rsid w:val="002650D7"/>
    <w:rsid w:val="00266184"/>
    <w:rsid w:val="0028002D"/>
    <w:rsid w:val="002A1FEF"/>
    <w:rsid w:val="002A7C95"/>
    <w:rsid w:val="002C4AB6"/>
    <w:rsid w:val="002D1CDB"/>
    <w:rsid w:val="002E4759"/>
    <w:rsid w:val="002E56A2"/>
    <w:rsid w:val="002F2A20"/>
    <w:rsid w:val="00304D50"/>
    <w:rsid w:val="00311E87"/>
    <w:rsid w:val="00332EB2"/>
    <w:rsid w:val="00350EE9"/>
    <w:rsid w:val="00366E31"/>
    <w:rsid w:val="00374EBF"/>
    <w:rsid w:val="003829A1"/>
    <w:rsid w:val="003A4AF1"/>
    <w:rsid w:val="003A65F8"/>
    <w:rsid w:val="003B0891"/>
    <w:rsid w:val="003B34BF"/>
    <w:rsid w:val="003E0498"/>
    <w:rsid w:val="0041196F"/>
    <w:rsid w:val="0042224E"/>
    <w:rsid w:val="00437BE3"/>
    <w:rsid w:val="00444E6D"/>
    <w:rsid w:val="00445454"/>
    <w:rsid w:val="00450AB4"/>
    <w:rsid w:val="004654B4"/>
    <w:rsid w:val="0047018E"/>
    <w:rsid w:val="004858D4"/>
    <w:rsid w:val="0049734D"/>
    <w:rsid w:val="004A4D90"/>
    <w:rsid w:val="004B269A"/>
    <w:rsid w:val="004C0820"/>
    <w:rsid w:val="004D6ADB"/>
    <w:rsid w:val="004E6906"/>
    <w:rsid w:val="004F41DA"/>
    <w:rsid w:val="00501994"/>
    <w:rsid w:val="005032B1"/>
    <w:rsid w:val="005404F4"/>
    <w:rsid w:val="00543288"/>
    <w:rsid w:val="00596F76"/>
    <w:rsid w:val="005A17C3"/>
    <w:rsid w:val="005A62BC"/>
    <w:rsid w:val="005C6473"/>
    <w:rsid w:val="005D06C6"/>
    <w:rsid w:val="005D0D4B"/>
    <w:rsid w:val="005D2381"/>
    <w:rsid w:val="005E6155"/>
    <w:rsid w:val="005E7A68"/>
    <w:rsid w:val="005F39DC"/>
    <w:rsid w:val="00602F6F"/>
    <w:rsid w:val="00604713"/>
    <w:rsid w:val="00620AD8"/>
    <w:rsid w:val="00640052"/>
    <w:rsid w:val="00641856"/>
    <w:rsid w:val="00641D52"/>
    <w:rsid w:val="00643AB3"/>
    <w:rsid w:val="00644131"/>
    <w:rsid w:val="00646D11"/>
    <w:rsid w:val="00650343"/>
    <w:rsid w:val="00662939"/>
    <w:rsid w:val="00667317"/>
    <w:rsid w:val="00676355"/>
    <w:rsid w:val="00686821"/>
    <w:rsid w:val="00687E60"/>
    <w:rsid w:val="00691296"/>
    <w:rsid w:val="00692BAF"/>
    <w:rsid w:val="006A0815"/>
    <w:rsid w:val="006A49C3"/>
    <w:rsid w:val="006A68F0"/>
    <w:rsid w:val="006C03D4"/>
    <w:rsid w:val="006C24EB"/>
    <w:rsid w:val="006C2F06"/>
    <w:rsid w:val="006C500E"/>
    <w:rsid w:val="006C68F5"/>
    <w:rsid w:val="006C6C8E"/>
    <w:rsid w:val="006D2F94"/>
    <w:rsid w:val="006D79FF"/>
    <w:rsid w:val="006E3CDA"/>
    <w:rsid w:val="006F4B1B"/>
    <w:rsid w:val="00713A0B"/>
    <w:rsid w:val="007206AC"/>
    <w:rsid w:val="007217D4"/>
    <w:rsid w:val="00723253"/>
    <w:rsid w:val="00741BD0"/>
    <w:rsid w:val="00742AE8"/>
    <w:rsid w:val="0074745B"/>
    <w:rsid w:val="0075330E"/>
    <w:rsid w:val="00776B7B"/>
    <w:rsid w:val="0077736D"/>
    <w:rsid w:val="007A5249"/>
    <w:rsid w:val="007A6729"/>
    <w:rsid w:val="007B6500"/>
    <w:rsid w:val="007C4EB2"/>
    <w:rsid w:val="007F6A04"/>
    <w:rsid w:val="00810274"/>
    <w:rsid w:val="00811377"/>
    <w:rsid w:val="008260DC"/>
    <w:rsid w:val="00850BC6"/>
    <w:rsid w:val="00861D18"/>
    <w:rsid w:val="00865AF4"/>
    <w:rsid w:val="008740E8"/>
    <w:rsid w:val="0087784A"/>
    <w:rsid w:val="00893E3D"/>
    <w:rsid w:val="008A28B0"/>
    <w:rsid w:val="008B1872"/>
    <w:rsid w:val="008C0386"/>
    <w:rsid w:val="008C1CD6"/>
    <w:rsid w:val="008C3DE6"/>
    <w:rsid w:val="008C4343"/>
    <w:rsid w:val="008C560B"/>
    <w:rsid w:val="008C5736"/>
    <w:rsid w:val="008D3115"/>
    <w:rsid w:val="008D3324"/>
    <w:rsid w:val="008D4356"/>
    <w:rsid w:val="009052DC"/>
    <w:rsid w:val="00937FE6"/>
    <w:rsid w:val="009459D7"/>
    <w:rsid w:val="00963458"/>
    <w:rsid w:val="00965B0C"/>
    <w:rsid w:val="00983235"/>
    <w:rsid w:val="00986F32"/>
    <w:rsid w:val="00990C89"/>
    <w:rsid w:val="00993FDA"/>
    <w:rsid w:val="009A3DC2"/>
    <w:rsid w:val="009A4101"/>
    <w:rsid w:val="009B3270"/>
    <w:rsid w:val="009C5B6A"/>
    <w:rsid w:val="009D2FDA"/>
    <w:rsid w:val="009D308D"/>
    <w:rsid w:val="009D3C99"/>
    <w:rsid w:val="009D7CCD"/>
    <w:rsid w:val="009E1CEA"/>
    <w:rsid w:val="00A00787"/>
    <w:rsid w:val="00A01D99"/>
    <w:rsid w:val="00A02525"/>
    <w:rsid w:val="00A0327E"/>
    <w:rsid w:val="00A07650"/>
    <w:rsid w:val="00A1257B"/>
    <w:rsid w:val="00A2178F"/>
    <w:rsid w:val="00A248F1"/>
    <w:rsid w:val="00A33251"/>
    <w:rsid w:val="00A41C2C"/>
    <w:rsid w:val="00A41CD1"/>
    <w:rsid w:val="00A52658"/>
    <w:rsid w:val="00A607B3"/>
    <w:rsid w:val="00A62386"/>
    <w:rsid w:val="00A63363"/>
    <w:rsid w:val="00A661C2"/>
    <w:rsid w:val="00A74020"/>
    <w:rsid w:val="00A8339D"/>
    <w:rsid w:val="00A87E9C"/>
    <w:rsid w:val="00A957D3"/>
    <w:rsid w:val="00A971EF"/>
    <w:rsid w:val="00AC40D7"/>
    <w:rsid w:val="00AE0D2C"/>
    <w:rsid w:val="00AE0E59"/>
    <w:rsid w:val="00B00306"/>
    <w:rsid w:val="00B17B79"/>
    <w:rsid w:val="00B201C8"/>
    <w:rsid w:val="00B30A71"/>
    <w:rsid w:val="00B33ED1"/>
    <w:rsid w:val="00B446F4"/>
    <w:rsid w:val="00B4736E"/>
    <w:rsid w:val="00B87D15"/>
    <w:rsid w:val="00B93CB7"/>
    <w:rsid w:val="00B968D1"/>
    <w:rsid w:val="00BC5D51"/>
    <w:rsid w:val="00BE53B6"/>
    <w:rsid w:val="00BF07EE"/>
    <w:rsid w:val="00BF1637"/>
    <w:rsid w:val="00BF7F1B"/>
    <w:rsid w:val="00C04640"/>
    <w:rsid w:val="00C052BC"/>
    <w:rsid w:val="00C21409"/>
    <w:rsid w:val="00C265C8"/>
    <w:rsid w:val="00C301A1"/>
    <w:rsid w:val="00C32E4D"/>
    <w:rsid w:val="00C331F5"/>
    <w:rsid w:val="00C66595"/>
    <w:rsid w:val="00C710F0"/>
    <w:rsid w:val="00C76D28"/>
    <w:rsid w:val="00C837C2"/>
    <w:rsid w:val="00C85A12"/>
    <w:rsid w:val="00C86F53"/>
    <w:rsid w:val="00C87803"/>
    <w:rsid w:val="00C93E71"/>
    <w:rsid w:val="00CA2D19"/>
    <w:rsid w:val="00CA50B7"/>
    <w:rsid w:val="00CA714D"/>
    <w:rsid w:val="00CA79F0"/>
    <w:rsid w:val="00CB1BF0"/>
    <w:rsid w:val="00CC2812"/>
    <w:rsid w:val="00CE3258"/>
    <w:rsid w:val="00CF00D0"/>
    <w:rsid w:val="00D17270"/>
    <w:rsid w:val="00D33E48"/>
    <w:rsid w:val="00D458C2"/>
    <w:rsid w:val="00D642C4"/>
    <w:rsid w:val="00D8074B"/>
    <w:rsid w:val="00D81926"/>
    <w:rsid w:val="00D8220A"/>
    <w:rsid w:val="00D8274B"/>
    <w:rsid w:val="00D95C3A"/>
    <w:rsid w:val="00DA5E71"/>
    <w:rsid w:val="00DC0295"/>
    <w:rsid w:val="00DC553C"/>
    <w:rsid w:val="00DE2C80"/>
    <w:rsid w:val="00E15355"/>
    <w:rsid w:val="00E16C88"/>
    <w:rsid w:val="00E22823"/>
    <w:rsid w:val="00E32210"/>
    <w:rsid w:val="00E34897"/>
    <w:rsid w:val="00E56253"/>
    <w:rsid w:val="00E74CCE"/>
    <w:rsid w:val="00EC0625"/>
    <w:rsid w:val="00EC41BA"/>
    <w:rsid w:val="00ED1A84"/>
    <w:rsid w:val="00ED2568"/>
    <w:rsid w:val="00F06D66"/>
    <w:rsid w:val="00F252A6"/>
    <w:rsid w:val="00F3054E"/>
    <w:rsid w:val="00F46445"/>
    <w:rsid w:val="00F46D99"/>
    <w:rsid w:val="00F512AE"/>
    <w:rsid w:val="00F54FD8"/>
    <w:rsid w:val="00F63185"/>
    <w:rsid w:val="00F921DB"/>
    <w:rsid w:val="00F9679E"/>
    <w:rsid w:val="00FA15F6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5A32C"/>
  <w15:chartTrackingRefBased/>
  <w15:docId w15:val="{D9D9437F-A1FB-435C-AFC8-35368AA7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lang w:val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6"/>
      <w:lang w:val="fi-FI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b/>
      <w:snapToGrid w:val="0"/>
      <w:lang w:val="fi-FI"/>
    </w:rPr>
  </w:style>
  <w:style w:type="paragraph" w:styleId="Heading3">
    <w:name w:val="heading 3"/>
    <w:basedOn w:val="Normal"/>
    <w:next w:val="Normal"/>
    <w:qFormat/>
    <w:pPr>
      <w:keepNext/>
      <w:spacing w:before="120"/>
      <w:ind w:firstLine="284"/>
      <w:jc w:val="center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/>
      <w:ind w:firstLine="284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A08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0815"/>
    <w:rPr>
      <w:rFonts w:ascii=".VnTime" w:hAnsi=".VnTime"/>
      <w:sz w:val="28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6A08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0815"/>
    <w:rPr>
      <w:rFonts w:ascii=".VnTime" w:hAnsi=".VnTime"/>
      <w:sz w:val="28"/>
      <w:lang w:val="de-DE"/>
    </w:rPr>
  </w:style>
  <w:style w:type="paragraph" w:styleId="BodyText">
    <w:name w:val="Body Text"/>
    <w:basedOn w:val="Normal"/>
    <w:link w:val="BodyTextChar"/>
    <w:rsid w:val="001749E6"/>
    <w:pPr>
      <w:spacing w:after="120" w:line="276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Char">
    <w:name w:val="Body Text Char"/>
    <w:link w:val="BodyText"/>
    <w:rsid w:val="001749E6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D6AD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D6ADB"/>
    <w:rPr>
      <w:rFonts w:ascii=".VnTime" w:hAnsi=".VnTime"/>
      <w:sz w:val="28"/>
      <w:lang w:val="de-DE"/>
    </w:rPr>
  </w:style>
  <w:style w:type="paragraph" w:styleId="NormalWeb">
    <w:name w:val="Normal (Web)"/>
    <w:basedOn w:val="Normal"/>
    <w:uiPriority w:val="99"/>
    <w:rsid w:val="004D6AD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n-dieu">
    <w:name w:val="n-dieu"/>
    <w:basedOn w:val="Normal"/>
    <w:rsid w:val="004D6ADB"/>
    <w:pPr>
      <w:spacing w:before="120" w:line="340" w:lineRule="exact"/>
      <w:ind w:firstLine="720"/>
      <w:jc w:val="both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453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dau-tu/nghi-dinh-125-2024-nd-cp-dieu-kien-dau-tu-hoat-dong-trong-linh-vuc-giao-duc-626873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giao-duc/nghi-dinh-24-2021-nd-cp-quan-ly-trong-co-so-giao-duc-mam-non-giao-duc-pho-thong-cong-lap-468478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127-2018-nd-cp-quy-dinh-trach-nhiem-quan-ly-nha-nuoc-ve-giao-duc-335845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ñy ban nh©n d©n</vt:lpstr>
    </vt:vector>
  </TitlesOfParts>
  <Company/>
  <LinksUpToDate>false</LinksUpToDate>
  <CharactersWithSpaces>3310</CharactersWithSpaces>
  <SharedDoc>false</SharedDoc>
  <HLinks>
    <vt:vector size="18" baseType="variant">
      <vt:variant>
        <vt:i4>4718686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https://thuvienphapluat.vn/van-ban/dau-tu/nghi-dinh-125-2024-nd-cp-dieu-kien-dau-tu-hoat-dong-trong-linh-vuc-giao-duc-626873.aspx</vt:lpwstr>
      </vt:variant>
      <vt:variant>
        <vt:lpwstr/>
      </vt:variant>
      <vt:variant>
        <vt:i4>327747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https://thuvienphapluat.vn/van-ban/giao-duc/nghi-dinh-24-2021-nd-cp-quan-ly-trong-co-so-giao-duc-mam-non-giao-duc-pho-thong-cong-lap-468478.aspx</vt:lpwstr>
      </vt:variant>
      <vt:variant>
        <vt:lpwstr/>
      </vt:variant>
      <vt:variant>
        <vt:i4>7471231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https://thuvienphapluat.vn/van-ban/bo-may-hanh-chinh/nghi-dinh-127-2018-nd-cp-quy-dinh-trach-nhiem-quan-ly-nha-nuoc-ve-giao-duc-335845.aspx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ñy ban nh©n d©n</dc:title>
  <dc:subject/>
  <dc:creator>THANH</dc:creator>
  <cp:keywords/>
  <cp:lastModifiedBy>PC</cp:lastModifiedBy>
  <cp:revision>8</cp:revision>
  <cp:lastPrinted>2024-02-23T07:30:00Z</cp:lastPrinted>
  <dcterms:created xsi:type="dcterms:W3CDTF">2025-02-25T03:35:00Z</dcterms:created>
  <dcterms:modified xsi:type="dcterms:W3CDTF">2025-02-26T03:42:00Z</dcterms:modified>
</cp:coreProperties>
</file>