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64" w:type="dxa"/>
        <w:tblLayout w:type="fixed"/>
        <w:tblLook w:val="0000" w:firstRow="0" w:lastRow="0" w:firstColumn="0" w:lastColumn="0" w:noHBand="0" w:noVBand="0"/>
      </w:tblPr>
      <w:tblGrid>
        <w:gridCol w:w="3794"/>
        <w:gridCol w:w="5670"/>
      </w:tblGrid>
      <w:tr w:rsidR="00066BC9" w:rsidRPr="00066BC9" w:rsidTr="00712175">
        <w:trPr>
          <w:trHeight w:val="1134"/>
        </w:trPr>
        <w:tc>
          <w:tcPr>
            <w:tcW w:w="3794" w:type="dxa"/>
            <w:shd w:val="clear" w:color="auto" w:fill="FFFFFF"/>
            <w:tcMar>
              <w:top w:w="0" w:type="dxa"/>
              <w:left w:w="108" w:type="dxa"/>
              <w:bottom w:w="0" w:type="dxa"/>
              <w:right w:w="108" w:type="dxa"/>
            </w:tcMar>
          </w:tcPr>
          <w:p w:rsidR="006C77E5" w:rsidRPr="00066BC9" w:rsidRDefault="000E7EEB" w:rsidP="0098480D">
            <w:pPr>
              <w:pBdr>
                <w:top w:val="nil"/>
                <w:left w:val="nil"/>
                <w:bottom w:val="nil"/>
                <w:right w:val="nil"/>
                <w:between w:val="nil"/>
              </w:pBdr>
              <w:jc w:val="center"/>
              <w:rPr>
                <w:b/>
                <w:sz w:val="26"/>
                <w:szCs w:val="26"/>
                <w:lang w:val="en-US"/>
              </w:rPr>
            </w:pPr>
            <w:r w:rsidRPr="00066BC9">
              <w:rPr>
                <w:b/>
                <w:sz w:val="26"/>
                <w:szCs w:val="26"/>
                <w:lang w:val="en-US"/>
              </w:rPr>
              <w:t xml:space="preserve">ỦY BAN NHÂN </w:t>
            </w:r>
            <w:r w:rsidR="003610A6" w:rsidRPr="00066BC9">
              <w:rPr>
                <w:b/>
                <w:sz w:val="26"/>
                <w:szCs w:val="26"/>
                <w:lang w:val="en-US"/>
              </w:rPr>
              <w:t xml:space="preserve">DÂN </w:t>
            </w:r>
          </w:p>
          <w:p w:rsidR="00AA27F6" w:rsidRPr="00066BC9" w:rsidRDefault="003610A6" w:rsidP="0098480D">
            <w:pPr>
              <w:pBdr>
                <w:top w:val="nil"/>
                <w:left w:val="nil"/>
                <w:bottom w:val="nil"/>
                <w:right w:val="nil"/>
                <w:between w:val="nil"/>
              </w:pBdr>
              <w:jc w:val="center"/>
              <w:rPr>
                <w:b/>
                <w:sz w:val="26"/>
                <w:szCs w:val="26"/>
                <w:lang w:val="en-US"/>
              </w:rPr>
            </w:pPr>
            <w:r w:rsidRPr="00066BC9">
              <w:rPr>
                <w:b/>
                <w:sz w:val="26"/>
                <w:szCs w:val="26"/>
                <w:lang w:val="en-US"/>
              </w:rPr>
              <w:t>TỈNH QUẢNG NAM</w:t>
            </w:r>
          </w:p>
          <w:p w:rsidR="00AA27F6" w:rsidRPr="00066BC9" w:rsidRDefault="003610A6" w:rsidP="00374457">
            <w:pPr>
              <w:pBdr>
                <w:top w:val="nil"/>
                <w:left w:val="nil"/>
                <w:bottom w:val="nil"/>
                <w:right w:val="nil"/>
                <w:between w:val="nil"/>
              </w:pBdr>
              <w:jc w:val="center"/>
              <w:rPr>
                <w:sz w:val="26"/>
                <w:szCs w:val="26"/>
                <w:lang w:val="en-US"/>
              </w:rPr>
            </w:pPr>
            <w:r w:rsidRPr="00066BC9">
              <w:rPr>
                <w:noProof/>
                <w:sz w:val="26"/>
                <w:szCs w:val="26"/>
                <w:lang w:val="en-US"/>
              </w:rPr>
              <mc:AlternateContent>
                <mc:Choice Requires="wps">
                  <w:drawing>
                    <wp:anchor distT="0" distB="0" distL="114300" distR="114300" simplePos="0" relativeHeight="251659264" behindDoc="0" locked="0" layoutInCell="1" allowOverlap="1" wp14:anchorId="502D81B4" wp14:editId="7CD5C9A0">
                      <wp:simplePos x="0" y="0"/>
                      <wp:positionH relativeFrom="column">
                        <wp:posOffset>767295</wp:posOffset>
                      </wp:positionH>
                      <wp:positionV relativeFrom="paragraph">
                        <wp:posOffset>8890</wp:posOffset>
                      </wp:positionV>
                      <wp:extent cx="64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pt,.7pt" to="11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" strokecolor="black [3040]"/>
                  </w:pict>
                </mc:Fallback>
              </mc:AlternateContent>
            </w:r>
            <w:r w:rsidR="00640AB0" w:rsidRPr="00066BC9">
              <w:rPr>
                <w:sz w:val="26"/>
                <w:szCs w:val="26"/>
              </w:rPr>
              <w:br/>
              <w:t xml:space="preserve">Số:         </w:t>
            </w:r>
            <w:r w:rsidR="007B4896" w:rsidRPr="00066BC9">
              <w:rPr>
                <w:sz w:val="26"/>
                <w:szCs w:val="26"/>
              </w:rPr>
              <w:t>/</w:t>
            </w:r>
            <w:r w:rsidR="00374457">
              <w:rPr>
                <w:sz w:val="26"/>
                <w:szCs w:val="26"/>
                <w:lang w:val="en-US"/>
              </w:rPr>
              <w:t>KH</w:t>
            </w:r>
            <w:r w:rsidR="007B4896" w:rsidRPr="00066BC9">
              <w:rPr>
                <w:sz w:val="26"/>
                <w:szCs w:val="26"/>
              </w:rPr>
              <w:t>-</w:t>
            </w:r>
            <w:r w:rsidRPr="00066BC9">
              <w:rPr>
                <w:sz w:val="26"/>
                <w:szCs w:val="26"/>
                <w:lang w:val="en-US"/>
              </w:rPr>
              <w:t>UBND</w:t>
            </w:r>
          </w:p>
        </w:tc>
        <w:tc>
          <w:tcPr>
            <w:tcW w:w="5670" w:type="dxa"/>
            <w:shd w:val="clear" w:color="auto" w:fill="FFFFFF"/>
            <w:tcMar>
              <w:top w:w="0" w:type="dxa"/>
              <w:left w:w="108" w:type="dxa"/>
              <w:bottom w:w="0" w:type="dxa"/>
              <w:right w:w="108" w:type="dxa"/>
            </w:tcMar>
          </w:tcPr>
          <w:p w:rsidR="00AA27F6" w:rsidRPr="00066BC9" w:rsidRDefault="007B4896" w:rsidP="0098480D">
            <w:pPr>
              <w:pBdr>
                <w:top w:val="nil"/>
                <w:left w:val="nil"/>
                <w:bottom w:val="nil"/>
                <w:right w:val="nil"/>
                <w:between w:val="nil"/>
              </w:pBdr>
              <w:jc w:val="center"/>
              <w:rPr>
                <w:sz w:val="26"/>
                <w:szCs w:val="26"/>
              </w:rPr>
            </w:pPr>
            <w:r w:rsidRPr="00066BC9">
              <w:rPr>
                <w:b/>
                <w:sz w:val="26"/>
                <w:szCs w:val="26"/>
              </w:rPr>
              <w:t>CỘNG HÒA XÃ HỘI CHỦ NGHĨA VIỆT NAM</w:t>
            </w:r>
          </w:p>
          <w:p w:rsidR="00AA27F6" w:rsidRPr="00066BC9" w:rsidRDefault="007B4896" w:rsidP="0098480D">
            <w:pPr>
              <w:pBdr>
                <w:top w:val="nil"/>
                <w:left w:val="nil"/>
                <w:bottom w:val="nil"/>
                <w:right w:val="nil"/>
                <w:between w:val="nil"/>
              </w:pBdr>
              <w:jc w:val="center"/>
              <w:rPr>
                <w:b/>
                <w:sz w:val="26"/>
                <w:szCs w:val="26"/>
                <w:lang w:val="en-US"/>
              </w:rPr>
            </w:pPr>
            <w:r w:rsidRPr="00066BC9">
              <w:rPr>
                <w:b/>
                <w:sz w:val="28"/>
                <w:szCs w:val="28"/>
              </w:rPr>
              <w:t>Độc lập - Tự do - Hạnh phúc</w:t>
            </w:r>
            <w:r w:rsidR="001B7F8D" w:rsidRPr="00066BC9">
              <w:rPr>
                <w:b/>
                <w:sz w:val="26"/>
                <w:szCs w:val="26"/>
              </w:rPr>
              <w:t> </w:t>
            </w:r>
          </w:p>
          <w:p w:rsidR="001B7F8D" w:rsidRPr="00066BC9" w:rsidRDefault="001C76DE" w:rsidP="0098480D">
            <w:pPr>
              <w:pBdr>
                <w:top w:val="nil"/>
                <w:left w:val="nil"/>
                <w:bottom w:val="nil"/>
                <w:right w:val="nil"/>
                <w:between w:val="nil"/>
              </w:pBdr>
              <w:jc w:val="center"/>
              <w:rPr>
                <w:sz w:val="26"/>
                <w:szCs w:val="26"/>
                <w:vertAlign w:val="superscript"/>
                <w:lang w:val="en-US"/>
              </w:rPr>
            </w:pPr>
            <w:r w:rsidRPr="00066BC9">
              <w:rPr>
                <w:noProof/>
                <w:sz w:val="26"/>
                <w:szCs w:val="26"/>
                <w:vertAlign w:val="superscript"/>
                <w:lang w:val="en-US"/>
              </w:rPr>
              <mc:AlternateContent>
                <mc:Choice Requires="wps">
                  <w:drawing>
                    <wp:anchor distT="0" distB="0" distL="114300" distR="114300" simplePos="0" relativeHeight="251660288" behindDoc="0" locked="0" layoutInCell="1" allowOverlap="1" wp14:anchorId="283B6629" wp14:editId="09CAEADF">
                      <wp:simplePos x="0" y="0"/>
                      <wp:positionH relativeFrom="column">
                        <wp:posOffset>636275</wp:posOffset>
                      </wp:positionH>
                      <wp:positionV relativeFrom="paragraph">
                        <wp:posOffset>1575</wp:posOffset>
                      </wp:positionV>
                      <wp:extent cx="2160000"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pt,.1pt" to="22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" strokecolor="black [3040]"/>
                  </w:pict>
                </mc:Fallback>
              </mc:AlternateContent>
            </w:r>
          </w:p>
          <w:p w:rsidR="00AA27F6" w:rsidRPr="00066BC9" w:rsidRDefault="003610A6" w:rsidP="0098480D">
            <w:pPr>
              <w:pBdr>
                <w:top w:val="nil"/>
                <w:left w:val="nil"/>
                <w:bottom w:val="nil"/>
                <w:right w:val="nil"/>
                <w:between w:val="nil"/>
              </w:pBdr>
              <w:jc w:val="right"/>
              <w:rPr>
                <w:sz w:val="26"/>
                <w:szCs w:val="26"/>
                <w:lang w:val="en-US"/>
              </w:rPr>
            </w:pPr>
            <w:r w:rsidRPr="00066BC9">
              <w:rPr>
                <w:i/>
                <w:sz w:val="28"/>
                <w:szCs w:val="28"/>
                <w:lang w:val="en-US"/>
              </w:rPr>
              <w:t>Quảng Nam</w:t>
            </w:r>
            <w:r w:rsidR="007B4896" w:rsidRPr="00066BC9">
              <w:rPr>
                <w:i/>
                <w:sz w:val="28"/>
                <w:szCs w:val="28"/>
              </w:rPr>
              <w:t xml:space="preserve">, ngày   </w:t>
            </w:r>
            <w:r w:rsidR="00C963EC" w:rsidRPr="00066BC9">
              <w:rPr>
                <w:i/>
                <w:sz w:val="28"/>
                <w:szCs w:val="28"/>
                <w:lang w:val="en-US"/>
              </w:rPr>
              <w:t xml:space="preserve"> </w:t>
            </w:r>
            <w:r w:rsidR="007B4896" w:rsidRPr="00066BC9">
              <w:rPr>
                <w:i/>
                <w:sz w:val="28"/>
                <w:szCs w:val="28"/>
              </w:rPr>
              <w:t xml:space="preserve">    tháng   </w:t>
            </w:r>
            <w:r w:rsidR="00370908" w:rsidRPr="00066BC9">
              <w:rPr>
                <w:i/>
                <w:sz w:val="28"/>
                <w:szCs w:val="28"/>
                <w:lang w:val="en-US"/>
              </w:rPr>
              <w:t xml:space="preserve"> </w:t>
            </w:r>
            <w:r w:rsidR="007B4896" w:rsidRPr="00066BC9">
              <w:rPr>
                <w:i/>
                <w:sz w:val="28"/>
                <w:szCs w:val="28"/>
              </w:rPr>
              <w:t xml:space="preserve">  năm 202</w:t>
            </w:r>
            <w:r w:rsidRPr="00066BC9">
              <w:rPr>
                <w:i/>
                <w:sz w:val="28"/>
                <w:szCs w:val="28"/>
                <w:lang w:val="en-US"/>
              </w:rPr>
              <w:t>1</w:t>
            </w:r>
          </w:p>
        </w:tc>
      </w:tr>
    </w:tbl>
    <w:p w:rsidR="00AA27F6" w:rsidRPr="00066BC9" w:rsidRDefault="007F017F" w:rsidP="0098480D">
      <w:pPr>
        <w:pBdr>
          <w:top w:val="nil"/>
          <w:left w:val="nil"/>
          <w:bottom w:val="nil"/>
          <w:right w:val="nil"/>
          <w:between w:val="nil"/>
        </w:pBdr>
        <w:shd w:val="clear" w:color="auto" w:fill="FFFFFF"/>
        <w:rPr>
          <w:b/>
          <w:sz w:val="28"/>
          <w:szCs w:val="28"/>
          <w:lang w:val="en-US"/>
        </w:rPr>
      </w:pPr>
      <w:r w:rsidRPr="00066BC9">
        <w:rPr>
          <w:b/>
          <w:sz w:val="28"/>
          <w:szCs w:val="28"/>
          <w:lang w:val="en-US"/>
        </w:rPr>
        <w:t xml:space="preserve">             </w:t>
      </w:r>
      <w:r w:rsidR="00A65B4A" w:rsidRPr="00066BC9">
        <w:rPr>
          <w:b/>
          <w:sz w:val="28"/>
          <w:szCs w:val="28"/>
          <w:lang w:val="en-US"/>
        </w:rPr>
        <w:t xml:space="preserve"> </w:t>
      </w:r>
      <w:r w:rsidRPr="00066BC9">
        <w:rPr>
          <w:b/>
          <w:sz w:val="28"/>
          <w:szCs w:val="28"/>
          <w:lang w:val="en-US"/>
        </w:rPr>
        <w:t xml:space="preserve"> </w:t>
      </w:r>
      <w:r w:rsidR="003859FD">
        <w:rPr>
          <w:b/>
          <w:sz w:val="28"/>
          <w:szCs w:val="28"/>
          <w:lang w:val="en-US"/>
        </w:rPr>
        <w:t>(DỰ THẢO)</w:t>
      </w:r>
    </w:p>
    <w:p w:rsidR="00AA27F6" w:rsidRPr="00066BC9" w:rsidRDefault="00C47736" w:rsidP="0098480D">
      <w:pPr>
        <w:pBdr>
          <w:top w:val="nil"/>
          <w:left w:val="nil"/>
          <w:bottom w:val="nil"/>
          <w:right w:val="nil"/>
          <w:between w:val="nil"/>
        </w:pBdr>
        <w:shd w:val="clear" w:color="auto" w:fill="FFFFFF"/>
        <w:jc w:val="center"/>
        <w:rPr>
          <w:sz w:val="28"/>
          <w:szCs w:val="28"/>
          <w:lang w:val="en-US"/>
        </w:rPr>
      </w:pPr>
      <w:r w:rsidRPr="00066BC9">
        <w:rPr>
          <w:b/>
          <w:sz w:val="28"/>
          <w:szCs w:val="28"/>
          <w:lang w:val="en-US"/>
        </w:rPr>
        <w:t>KẾ HOẠCH</w:t>
      </w:r>
    </w:p>
    <w:p w:rsidR="00A828C4" w:rsidRPr="00066BC9" w:rsidRDefault="00C47736" w:rsidP="0098480D">
      <w:pPr>
        <w:pBdr>
          <w:top w:val="nil"/>
          <w:left w:val="nil"/>
          <w:bottom w:val="nil"/>
          <w:right w:val="nil"/>
          <w:between w:val="nil"/>
        </w:pBdr>
        <w:shd w:val="clear" w:color="auto" w:fill="FFFFFF"/>
        <w:jc w:val="center"/>
        <w:rPr>
          <w:b/>
          <w:sz w:val="28"/>
          <w:szCs w:val="28"/>
          <w:lang w:val="en-US"/>
        </w:rPr>
      </w:pPr>
      <w:r w:rsidRPr="00066BC9">
        <w:rPr>
          <w:b/>
          <w:sz w:val="28"/>
          <w:szCs w:val="28"/>
          <w:lang w:val="en-US"/>
        </w:rPr>
        <w:t xml:space="preserve">Thực hiện </w:t>
      </w:r>
      <w:r w:rsidR="007B4896" w:rsidRPr="00066BC9">
        <w:rPr>
          <w:b/>
          <w:sz w:val="28"/>
          <w:szCs w:val="28"/>
        </w:rPr>
        <w:t xml:space="preserve">Chương trình phòng, chống </w:t>
      </w:r>
      <w:proofErr w:type="gramStart"/>
      <w:r w:rsidR="007B4896" w:rsidRPr="00066BC9">
        <w:rPr>
          <w:b/>
          <w:sz w:val="28"/>
          <w:szCs w:val="28"/>
        </w:rPr>
        <w:t>tai</w:t>
      </w:r>
      <w:proofErr w:type="gramEnd"/>
      <w:r w:rsidR="007B4896" w:rsidRPr="00066BC9">
        <w:rPr>
          <w:b/>
          <w:sz w:val="28"/>
          <w:szCs w:val="28"/>
        </w:rPr>
        <w:t xml:space="preserve"> nạn thương tích trẻ em</w:t>
      </w:r>
      <w:r w:rsidR="001D4143" w:rsidRPr="00066BC9">
        <w:rPr>
          <w:b/>
          <w:sz w:val="28"/>
          <w:szCs w:val="28"/>
          <w:lang w:val="en-US"/>
        </w:rPr>
        <w:t xml:space="preserve"> </w:t>
      </w:r>
    </w:p>
    <w:p w:rsidR="00AA27F6" w:rsidRPr="00066BC9" w:rsidRDefault="007B20B3" w:rsidP="0098480D">
      <w:pPr>
        <w:pBdr>
          <w:top w:val="nil"/>
          <w:left w:val="nil"/>
          <w:bottom w:val="nil"/>
          <w:right w:val="nil"/>
          <w:between w:val="nil"/>
        </w:pBdr>
        <w:shd w:val="clear" w:color="auto" w:fill="FFFFFF"/>
        <w:jc w:val="center"/>
        <w:rPr>
          <w:b/>
          <w:sz w:val="28"/>
          <w:szCs w:val="28"/>
          <w:lang w:val="en-US"/>
        </w:rPr>
      </w:pPr>
      <w:r w:rsidRPr="00066BC9">
        <w:rPr>
          <w:b/>
          <w:noProof/>
          <w:sz w:val="28"/>
          <w:szCs w:val="28"/>
          <w:lang w:val="en-US"/>
        </w:rPr>
        <mc:AlternateContent>
          <mc:Choice Requires="wps">
            <w:drawing>
              <wp:anchor distT="0" distB="0" distL="114300" distR="114300" simplePos="0" relativeHeight="251661312" behindDoc="0" locked="0" layoutInCell="1" allowOverlap="1" wp14:anchorId="4AB63048" wp14:editId="4A670CCD">
                <wp:simplePos x="0" y="0"/>
                <wp:positionH relativeFrom="column">
                  <wp:posOffset>2367915</wp:posOffset>
                </wp:positionH>
                <wp:positionV relativeFrom="paragraph">
                  <wp:posOffset>212090</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45pt,16.7pt" to="280.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" strokecolor="black [3040]"/>
            </w:pict>
          </mc:Fallback>
        </mc:AlternateContent>
      </w:r>
      <w:proofErr w:type="gramStart"/>
      <w:r w:rsidR="00F70FAB" w:rsidRPr="00066BC9">
        <w:rPr>
          <w:b/>
          <w:sz w:val="28"/>
          <w:szCs w:val="28"/>
          <w:lang w:val="en-US"/>
        </w:rPr>
        <w:t>trên</w:t>
      </w:r>
      <w:proofErr w:type="gramEnd"/>
      <w:r w:rsidR="00F70FAB" w:rsidRPr="00066BC9">
        <w:rPr>
          <w:b/>
          <w:sz w:val="28"/>
          <w:szCs w:val="28"/>
          <w:lang w:val="en-US"/>
        </w:rPr>
        <w:t xml:space="preserve"> địa bàn </w:t>
      </w:r>
      <w:r w:rsidR="001D4143" w:rsidRPr="00066BC9">
        <w:rPr>
          <w:b/>
          <w:sz w:val="28"/>
          <w:szCs w:val="28"/>
          <w:lang w:val="en-US"/>
        </w:rPr>
        <w:t xml:space="preserve">tỉnh Quảng Nam, </w:t>
      </w:r>
      <w:r w:rsidR="00833446" w:rsidRPr="00066BC9">
        <w:rPr>
          <w:b/>
          <w:sz w:val="28"/>
          <w:szCs w:val="28"/>
        </w:rPr>
        <w:t>giai đoạn 202</w:t>
      </w:r>
      <w:r w:rsidR="00833446" w:rsidRPr="00066BC9">
        <w:rPr>
          <w:b/>
          <w:sz w:val="28"/>
          <w:szCs w:val="28"/>
          <w:lang w:val="en-US"/>
        </w:rPr>
        <w:t xml:space="preserve">1 </w:t>
      </w:r>
      <w:r w:rsidR="007B4896" w:rsidRPr="00066BC9">
        <w:rPr>
          <w:b/>
          <w:sz w:val="28"/>
          <w:szCs w:val="28"/>
        </w:rPr>
        <w:t>-</w:t>
      </w:r>
      <w:r w:rsidR="000B5797" w:rsidRPr="00066BC9">
        <w:rPr>
          <w:b/>
          <w:sz w:val="28"/>
          <w:szCs w:val="28"/>
          <w:lang w:val="en-US"/>
        </w:rPr>
        <w:t xml:space="preserve"> </w:t>
      </w:r>
      <w:r w:rsidR="007B4896" w:rsidRPr="00066BC9">
        <w:rPr>
          <w:b/>
          <w:sz w:val="28"/>
          <w:szCs w:val="28"/>
        </w:rPr>
        <w:t>2030</w:t>
      </w:r>
      <w:r w:rsidR="007B4896" w:rsidRPr="00066BC9">
        <w:rPr>
          <w:b/>
          <w:sz w:val="28"/>
          <w:szCs w:val="28"/>
        </w:rPr>
        <w:br/>
      </w:r>
    </w:p>
    <w:p w:rsidR="00E51207" w:rsidRPr="00066BC9" w:rsidRDefault="002E0CE2" w:rsidP="0098480D">
      <w:pPr>
        <w:jc w:val="both"/>
        <w:rPr>
          <w:sz w:val="28"/>
          <w:szCs w:val="28"/>
          <w:lang w:val="en-US"/>
        </w:rPr>
      </w:pPr>
      <w:r w:rsidRPr="00066BC9">
        <w:rPr>
          <w:sz w:val="28"/>
          <w:szCs w:val="28"/>
          <w:lang w:val="en-US"/>
        </w:rPr>
        <w:tab/>
      </w:r>
      <w:r w:rsidR="00C91C52" w:rsidRPr="00066BC9">
        <w:rPr>
          <w:sz w:val="28"/>
          <w:szCs w:val="28"/>
          <w:lang w:val="en-US"/>
        </w:rPr>
        <w:t>Thực hiện Quyết định số</w:t>
      </w:r>
      <w:r w:rsidRPr="00066BC9">
        <w:rPr>
          <w:sz w:val="28"/>
          <w:szCs w:val="28"/>
          <w:lang w:val="en-US"/>
        </w:rPr>
        <w:t xml:space="preserve"> </w:t>
      </w:r>
      <w:r w:rsidRPr="00066BC9">
        <w:rPr>
          <w:sz w:val="28"/>
          <w:szCs w:val="28"/>
        </w:rPr>
        <w:t>Quyết định số</w:t>
      </w:r>
      <w:r w:rsidRPr="00066BC9">
        <w:rPr>
          <w:sz w:val="28"/>
          <w:szCs w:val="28"/>
          <w:lang w:val="en-US"/>
        </w:rPr>
        <w:t xml:space="preserve"> 1248</w:t>
      </w:r>
      <w:r w:rsidRPr="00066BC9">
        <w:rPr>
          <w:sz w:val="28"/>
          <w:szCs w:val="28"/>
        </w:rPr>
        <w:t>/QĐ-TTg ngày</w:t>
      </w:r>
      <w:r w:rsidRPr="00066BC9">
        <w:rPr>
          <w:sz w:val="28"/>
          <w:szCs w:val="28"/>
          <w:lang w:val="en-US"/>
        </w:rPr>
        <w:t xml:space="preserve"> 19 </w:t>
      </w:r>
      <w:r w:rsidRPr="00066BC9">
        <w:rPr>
          <w:sz w:val="28"/>
          <w:szCs w:val="28"/>
        </w:rPr>
        <w:t>tháng</w:t>
      </w:r>
      <w:r w:rsidRPr="00066BC9">
        <w:rPr>
          <w:sz w:val="28"/>
          <w:szCs w:val="28"/>
          <w:lang w:val="en-US"/>
        </w:rPr>
        <w:t xml:space="preserve"> 7 </w:t>
      </w:r>
      <w:r w:rsidRPr="00066BC9">
        <w:rPr>
          <w:sz w:val="28"/>
          <w:szCs w:val="28"/>
        </w:rPr>
        <w:t>năm 20</w:t>
      </w:r>
      <w:r w:rsidRPr="00066BC9">
        <w:rPr>
          <w:sz w:val="28"/>
          <w:szCs w:val="28"/>
          <w:lang w:val="en-US"/>
        </w:rPr>
        <w:t>21</w:t>
      </w:r>
      <w:r w:rsidRPr="00066BC9">
        <w:rPr>
          <w:sz w:val="28"/>
          <w:szCs w:val="28"/>
        </w:rPr>
        <w:t xml:space="preserve"> của Thủ tướng Chính phủ phê duyệt Chương trình phòng, chống tai nạn, thương</w:t>
      </w:r>
      <w:r w:rsidRPr="00066BC9">
        <w:rPr>
          <w:sz w:val="28"/>
          <w:szCs w:val="28"/>
          <w:lang w:val="en-US"/>
        </w:rPr>
        <w:t xml:space="preserve"> </w:t>
      </w:r>
      <w:r w:rsidRPr="00066BC9">
        <w:rPr>
          <w:sz w:val="28"/>
          <w:szCs w:val="28"/>
        </w:rPr>
        <w:t>tích trẻ em giai đoạn 20</w:t>
      </w:r>
      <w:r w:rsidRPr="00066BC9">
        <w:rPr>
          <w:sz w:val="28"/>
          <w:szCs w:val="28"/>
          <w:lang w:val="en-US"/>
        </w:rPr>
        <w:t xml:space="preserve">21 </w:t>
      </w:r>
      <w:r w:rsidR="005819A4" w:rsidRPr="00066BC9">
        <w:rPr>
          <w:sz w:val="28"/>
          <w:szCs w:val="28"/>
          <w:lang w:val="en-US"/>
        </w:rPr>
        <w:t>-</w:t>
      </w:r>
      <w:r w:rsidRPr="00066BC9">
        <w:rPr>
          <w:sz w:val="28"/>
          <w:szCs w:val="28"/>
          <w:lang w:val="en-US"/>
        </w:rPr>
        <w:t xml:space="preserve"> </w:t>
      </w:r>
      <w:r w:rsidRPr="00066BC9">
        <w:rPr>
          <w:sz w:val="28"/>
          <w:szCs w:val="28"/>
        </w:rPr>
        <w:t>20</w:t>
      </w:r>
      <w:r w:rsidRPr="00066BC9">
        <w:rPr>
          <w:sz w:val="28"/>
          <w:szCs w:val="28"/>
          <w:lang w:val="en-US"/>
        </w:rPr>
        <w:t>3</w:t>
      </w:r>
      <w:r w:rsidRPr="00066BC9">
        <w:rPr>
          <w:sz w:val="28"/>
          <w:szCs w:val="28"/>
        </w:rPr>
        <w:t>0</w:t>
      </w:r>
      <w:r w:rsidR="00BA2AC3" w:rsidRPr="00066BC9">
        <w:rPr>
          <w:sz w:val="28"/>
          <w:szCs w:val="28"/>
          <w:lang w:val="en-US"/>
        </w:rPr>
        <w:t>;</w:t>
      </w:r>
      <w:r w:rsidR="00BA2AC3" w:rsidRPr="00066BC9">
        <w:rPr>
          <w:sz w:val="28"/>
          <w:szCs w:val="28"/>
        </w:rPr>
        <w:t xml:space="preserve"> UBND tỉnh Quảng Nam ban hành Kế hoạch thực hiện Chương trình phòng</w:t>
      </w:r>
      <w:r w:rsidR="00685177" w:rsidRPr="00066BC9">
        <w:rPr>
          <w:sz w:val="28"/>
          <w:szCs w:val="28"/>
          <w:lang w:val="en-US"/>
        </w:rPr>
        <w:t xml:space="preserve">, chống tai nạn, thương tích </w:t>
      </w:r>
      <w:r w:rsidR="003445CE" w:rsidRPr="00066BC9">
        <w:rPr>
          <w:sz w:val="28"/>
          <w:szCs w:val="28"/>
          <w:lang w:val="en-US"/>
        </w:rPr>
        <w:t>trẻ em</w:t>
      </w:r>
      <w:r w:rsidR="00BA2AC3" w:rsidRPr="00066BC9">
        <w:rPr>
          <w:sz w:val="28"/>
          <w:szCs w:val="28"/>
        </w:rPr>
        <w:t xml:space="preserve"> trên địa bàn tỉnh Quảng Nam giai đoạn </w:t>
      </w:r>
      <w:r w:rsidR="003445CE" w:rsidRPr="00066BC9">
        <w:rPr>
          <w:sz w:val="28"/>
          <w:szCs w:val="28"/>
          <w:lang w:val="pt-BR"/>
        </w:rPr>
        <w:t>2021 - 2030</w:t>
      </w:r>
      <w:r w:rsidR="00BA2AC3" w:rsidRPr="00066BC9">
        <w:rPr>
          <w:sz w:val="28"/>
          <w:szCs w:val="28"/>
          <w:lang w:val="pt-BR"/>
        </w:rPr>
        <w:t xml:space="preserve"> với các nội dung</w:t>
      </w:r>
      <w:r w:rsidR="00BA2AC3" w:rsidRPr="00066BC9">
        <w:rPr>
          <w:sz w:val="28"/>
          <w:szCs w:val="28"/>
        </w:rPr>
        <w:t xml:space="preserve"> như sau:</w:t>
      </w:r>
    </w:p>
    <w:p w:rsidR="00154B05" w:rsidRPr="00066BC9" w:rsidRDefault="00154B05" w:rsidP="0098480D">
      <w:pPr>
        <w:jc w:val="both"/>
        <w:rPr>
          <w:b/>
          <w:sz w:val="28"/>
          <w:szCs w:val="28"/>
          <w:lang w:val="en-US"/>
        </w:rPr>
      </w:pPr>
      <w:r w:rsidRPr="00066BC9">
        <w:rPr>
          <w:b/>
          <w:sz w:val="28"/>
          <w:szCs w:val="28"/>
          <w:lang w:val="en-US"/>
        </w:rPr>
        <w:tab/>
        <w:t>I. MỤC ĐÍCH, YÊU CẦU</w:t>
      </w:r>
    </w:p>
    <w:p w:rsidR="00154B05" w:rsidRPr="00066BC9" w:rsidRDefault="00154B05" w:rsidP="0098480D">
      <w:pPr>
        <w:jc w:val="both"/>
        <w:rPr>
          <w:sz w:val="28"/>
          <w:szCs w:val="28"/>
          <w:lang w:val="en-US"/>
        </w:rPr>
      </w:pPr>
      <w:r w:rsidRPr="00066BC9">
        <w:rPr>
          <w:sz w:val="28"/>
          <w:szCs w:val="28"/>
          <w:lang w:val="en-US"/>
        </w:rPr>
        <w:tab/>
        <w:t xml:space="preserve">1. Nâng cao nhận thức, </w:t>
      </w:r>
      <w:r w:rsidR="004C5EF6" w:rsidRPr="00066BC9">
        <w:rPr>
          <w:sz w:val="28"/>
          <w:szCs w:val="28"/>
          <w:lang w:val="en-US"/>
        </w:rPr>
        <w:t xml:space="preserve">năng lực và </w:t>
      </w:r>
      <w:r w:rsidRPr="00066BC9">
        <w:rPr>
          <w:sz w:val="28"/>
          <w:szCs w:val="28"/>
          <w:lang w:val="en-US"/>
        </w:rPr>
        <w:t>trách nhiệm của các cấp</w:t>
      </w:r>
      <w:r w:rsidR="00E009B0" w:rsidRPr="00066BC9">
        <w:rPr>
          <w:sz w:val="28"/>
          <w:szCs w:val="28"/>
          <w:lang w:val="en-US"/>
        </w:rPr>
        <w:t xml:space="preserve">, </w:t>
      </w:r>
      <w:r w:rsidRPr="00066BC9">
        <w:rPr>
          <w:sz w:val="28"/>
          <w:szCs w:val="28"/>
          <w:lang w:val="en-US"/>
        </w:rPr>
        <w:t>các ngành</w:t>
      </w:r>
      <w:r w:rsidR="00210AF9" w:rsidRPr="00066BC9">
        <w:rPr>
          <w:sz w:val="28"/>
          <w:szCs w:val="28"/>
          <w:lang w:val="en-US"/>
        </w:rPr>
        <w:t>, các tổ chức</w:t>
      </w:r>
      <w:r w:rsidR="00B878A2" w:rsidRPr="00066BC9">
        <w:rPr>
          <w:sz w:val="28"/>
          <w:szCs w:val="28"/>
          <w:lang w:val="en-US"/>
        </w:rPr>
        <w:t xml:space="preserve">, cá </w:t>
      </w:r>
      <w:r w:rsidR="008824FA" w:rsidRPr="00066BC9">
        <w:rPr>
          <w:sz w:val="28"/>
          <w:szCs w:val="28"/>
          <w:lang w:val="en-US"/>
        </w:rPr>
        <w:t>nhân</w:t>
      </w:r>
      <w:r w:rsidR="00B878A2" w:rsidRPr="00066BC9">
        <w:rPr>
          <w:sz w:val="28"/>
          <w:szCs w:val="28"/>
          <w:lang w:val="en-US"/>
        </w:rPr>
        <w:t xml:space="preserve"> có </w:t>
      </w:r>
      <w:r w:rsidR="00210AF9" w:rsidRPr="00066BC9">
        <w:rPr>
          <w:sz w:val="28"/>
          <w:szCs w:val="28"/>
          <w:lang w:val="en-US"/>
        </w:rPr>
        <w:t>liên quan</w:t>
      </w:r>
      <w:r w:rsidR="0031620B" w:rsidRPr="00066BC9">
        <w:rPr>
          <w:sz w:val="28"/>
          <w:szCs w:val="28"/>
          <w:lang w:val="en-US"/>
        </w:rPr>
        <w:t>, cha mẹ, người chăm sóc trẻ</w:t>
      </w:r>
      <w:r w:rsidR="003D06D1" w:rsidRPr="00066BC9">
        <w:rPr>
          <w:sz w:val="28"/>
          <w:szCs w:val="28"/>
          <w:lang w:val="en-US"/>
        </w:rPr>
        <w:t xml:space="preserve">, </w:t>
      </w:r>
      <w:r w:rsidR="003E4191" w:rsidRPr="00066BC9">
        <w:rPr>
          <w:sz w:val="28"/>
          <w:szCs w:val="28"/>
          <w:lang w:val="en-US"/>
        </w:rPr>
        <w:t xml:space="preserve">giáo viên, </w:t>
      </w:r>
      <w:r w:rsidR="003D06D1" w:rsidRPr="00066BC9">
        <w:rPr>
          <w:sz w:val="28"/>
          <w:szCs w:val="28"/>
          <w:lang w:val="en-US"/>
        </w:rPr>
        <w:t>trẻ em và cộng đồng</w:t>
      </w:r>
      <w:r w:rsidRPr="00066BC9">
        <w:rPr>
          <w:sz w:val="28"/>
          <w:szCs w:val="28"/>
          <w:lang w:val="en-US"/>
        </w:rPr>
        <w:t xml:space="preserve"> về công tác phòng, chống tai nạn, thương tích trẻ em</w:t>
      </w:r>
      <w:r w:rsidR="00AB008E" w:rsidRPr="00066BC9">
        <w:rPr>
          <w:sz w:val="28"/>
          <w:szCs w:val="28"/>
          <w:lang w:val="en-US"/>
        </w:rPr>
        <w:t xml:space="preserve"> nhằm đem lại</w:t>
      </w:r>
      <w:r w:rsidR="00DB514B" w:rsidRPr="00066BC9">
        <w:rPr>
          <w:sz w:val="28"/>
          <w:szCs w:val="28"/>
          <w:lang w:val="en-US"/>
        </w:rPr>
        <w:t xml:space="preserve"> </w:t>
      </w:r>
      <w:r w:rsidR="00E44B6E" w:rsidRPr="00066BC9">
        <w:rPr>
          <w:sz w:val="28"/>
          <w:szCs w:val="28"/>
          <w:lang w:val="en-US"/>
        </w:rPr>
        <w:t>cuộc sống</w:t>
      </w:r>
      <w:r w:rsidR="00DB514B" w:rsidRPr="00066BC9">
        <w:rPr>
          <w:sz w:val="28"/>
          <w:szCs w:val="28"/>
          <w:lang w:val="en-US"/>
        </w:rPr>
        <w:t xml:space="preserve"> an toàn cho trẻ em, hạnh phúc cho gia đình và cộng đồng</w:t>
      </w:r>
      <w:r w:rsidR="00091CE5" w:rsidRPr="00066BC9">
        <w:rPr>
          <w:sz w:val="28"/>
          <w:szCs w:val="28"/>
          <w:lang w:val="en-US"/>
        </w:rPr>
        <w:t>.</w:t>
      </w:r>
    </w:p>
    <w:p w:rsidR="00837A10" w:rsidRPr="00066BC9" w:rsidRDefault="00837A10" w:rsidP="0098480D">
      <w:pPr>
        <w:jc w:val="both"/>
        <w:rPr>
          <w:sz w:val="28"/>
          <w:szCs w:val="28"/>
          <w:lang w:val="en-US"/>
        </w:rPr>
      </w:pPr>
      <w:r w:rsidRPr="00066BC9">
        <w:rPr>
          <w:sz w:val="28"/>
          <w:szCs w:val="28"/>
          <w:lang w:val="en-US"/>
        </w:rPr>
        <w:tab/>
      </w:r>
      <w:r w:rsidR="00E6629E" w:rsidRPr="00066BC9">
        <w:rPr>
          <w:sz w:val="28"/>
          <w:szCs w:val="28"/>
          <w:lang w:val="en-US"/>
        </w:rPr>
        <w:t>2</w:t>
      </w:r>
      <w:r w:rsidRPr="00066BC9">
        <w:rPr>
          <w:sz w:val="28"/>
          <w:szCs w:val="28"/>
          <w:lang w:val="en-US"/>
        </w:rPr>
        <w:t xml:space="preserve">. </w:t>
      </w:r>
      <w:r w:rsidR="00993CEC" w:rsidRPr="00066BC9">
        <w:rPr>
          <w:sz w:val="28"/>
          <w:szCs w:val="28"/>
          <w:lang w:val="en-US"/>
        </w:rPr>
        <w:t>Các Sở, ban, ngành, đoàn thể, địa phương và các tổ chức có liên quan t</w:t>
      </w:r>
      <w:r w:rsidRPr="00066BC9">
        <w:rPr>
          <w:sz w:val="28"/>
          <w:szCs w:val="28"/>
          <w:lang w:val="en-US"/>
        </w:rPr>
        <w:t xml:space="preserve">hực hiện có </w:t>
      </w:r>
      <w:r w:rsidR="000E1A97" w:rsidRPr="00066BC9">
        <w:rPr>
          <w:sz w:val="28"/>
          <w:szCs w:val="28"/>
          <w:lang w:val="en-US"/>
        </w:rPr>
        <w:t xml:space="preserve">hiệu quả công tác phòng, chống </w:t>
      </w:r>
      <w:proofErr w:type="gramStart"/>
      <w:r w:rsidR="000E1A97" w:rsidRPr="00066BC9">
        <w:rPr>
          <w:sz w:val="28"/>
          <w:szCs w:val="28"/>
          <w:lang w:val="en-US"/>
        </w:rPr>
        <w:t>tai</w:t>
      </w:r>
      <w:proofErr w:type="gramEnd"/>
      <w:r w:rsidR="000E1A97" w:rsidRPr="00066BC9">
        <w:rPr>
          <w:sz w:val="28"/>
          <w:szCs w:val="28"/>
          <w:lang w:val="en-US"/>
        </w:rPr>
        <w:t xml:space="preserve"> nạn, </w:t>
      </w:r>
      <w:r w:rsidRPr="00066BC9">
        <w:rPr>
          <w:sz w:val="28"/>
          <w:szCs w:val="28"/>
          <w:lang w:val="en-US"/>
        </w:rPr>
        <w:t>thương tích trẻ em</w:t>
      </w:r>
      <w:r w:rsidR="00F43EF9" w:rsidRPr="00066BC9">
        <w:rPr>
          <w:sz w:val="28"/>
          <w:szCs w:val="28"/>
          <w:lang w:val="en-US"/>
        </w:rPr>
        <w:t xml:space="preserve"> </w:t>
      </w:r>
      <w:r w:rsidR="00AD5211" w:rsidRPr="00066BC9">
        <w:rPr>
          <w:sz w:val="28"/>
          <w:szCs w:val="28"/>
          <w:lang w:val="en-US"/>
        </w:rPr>
        <w:t>theo chức năng, nhiệm vụ được giao</w:t>
      </w:r>
      <w:r w:rsidR="00551761" w:rsidRPr="00066BC9">
        <w:rPr>
          <w:sz w:val="28"/>
          <w:szCs w:val="28"/>
          <w:lang w:val="en-US"/>
        </w:rPr>
        <w:t>.</w:t>
      </w:r>
    </w:p>
    <w:p w:rsidR="003B5A33" w:rsidRPr="00066BC9" w:rsidRDefault="00F04881" w:rsidP="0098480D">
      <w:pPr>
        <w:jc w:val="both"/>
        <w:rPr>
          <w:spacing w:val="-6"/>
          <w:sz w:val="28"/>
          <w:szCs w:val="28"/>
          <w:lang w:val="en-US"/>
        </w:rPr>
      </w:pPr>
      <w:r w:rsidRPr="00066BC9">
        <w:rPr>
          <w:spacing w:val="-6"/>
          <w:sz w:val="28"/>
          <w:szCs w:val="28"/>
          <w:lang w:val="en-US"/>
        </w:rPr>
        <w:tab/>
      </w:r>
      <w:r w:rsidR="00E6629E" w:rsidRPr="00066BC9">
        <w:rPr>
          <w:spacing w:val="-6"/>
          <w:sz w:val="28"/>
          <w:szCs w:val="28"/>
          <w:lang w:val="en-US"/>
        </w:rPr>
        <w:t>3</w:t>
      </w:r>
      <w:r w:rsidR="003B5A33" w:rsidRPr="00066BC9">
        <w:rPr>
          <w:spacing w:val="-6"/>
          <w:sz w:val="28"/>
          <w:szCs w:val="28"/>
          <w:lang w:val="en-US"/>
        </w:rPr>
        <w:t>. Triển khai, quán triệt đến các ngành, các cấp, cơ sở kế hoạch phòng, chống tai nạn, thương tích trẻ em trên địa bàn tỉnh Quảng Nam giai đoạn 2021-2030</w:t>
      </w:r>
      <w:r w:rsidR="00E019F6" w:rsidRPr="00066BC9">
        <w:rPr>
          <w:spacing w:val="-6"/>
          <w:sz w:val="28"/>
          <w:szCs w:val="28"/>
          <w:lang w:val="en-US"/>
        </w:rPr>
        <w:t xml:space="preserve">; thực hiện công tác </w:t>
      </w:r>
      <w:r w:rsidR="00AA2089" w:rsidRPr="00066BC9">
        <w:rPr>
          <w:spacing w:val="-6"/>
          <w:sz w:val="28"/>
          <w:szCs w:val="28"/>
          <w:lang w:val="en-US"/>
        </w:rPr>
        <w:t xml:space="preserve">phối hợp liên ngành, </w:t>
      </w:r>
      <w:r w:rsidR="00E019F6" w:rsidRPr="00066BC9">
        <w:rPr>
          <w:spacing w:val="-6"/>
          <w:sz w:val="28"/>
          <w:szCs w:val="28"/>
          <w:lang w:val="en-US"/>
        </w:rPr>
        <w:t>kiếm tra, giám sát, đánh giá</w:t>
      </w:r>
      <w:r w:rsidR="00E47E33" w:rsidRPr="00066BC9">
        <w:rPr>
          <w:spacing w:val="-6"/>
          <w:sz w:val="28"/>
          <w:szCs w:val="28"/>
          <w:lang w:val="en-US"/>
        </w:rPr>
        <w:t xml:space="preserve"> kết quả thực hiện nội dung </w:t>
      </w:r>
      <w:r w:rsidR="007F6AAB" w:rsidRPr="00066BC9">
        <w:rPr>
          <w:spacing w:val="-6"/>
          <w:sz w:val="28"/>
          <w:szCs w:val="28"/>
          <w:lang w:val="en-US"/>
        </w:rPr>
        <w:t xml:space="preserve">của </w:t>
      </w:r>
      <w:r w:rsidR="00E47E33" w:rsidRPr="00066BC9">
        <w:rPr>
          <w:spacing w:val="-6"/>
          <w:sz w:val="28"/>
          <w:szCs w:val="28"/>
          <w:lang w:val="en-US"/>
        </w:rPr>
        <w:t>kế hoạch; sử dụng kinh phí đúng mục đích, tiết kiệm, hiệu quả.</w:t>
      </w:r>
    </w:p>
    <w:p w:rsidR="00AA27F6" w:rsidRPr="00066BC9" w:rsidRDefault="00E51207" w:rsidP="0098480D">
      <w:pPr>
        <w:keepNext/>
        <w:jc w:val="both"/>
        <w:rPr>
          <w:sz w:val="28"/>
          <w:szCs w:val="28"/>
          <w:lang w:val="en-US"/>
        </w:rPr>
      </w:pPr>
      <w:r w:rsidRPr="00066BC9">
        <w:rPr>
          <w:b/>
          <w:sz w:val="28"/>
          <w:szCs w:val="28"/>
          <w:lang w:val="en-US"/>
        </w:rPr>
        <w:tab/>
      </w:r>
      <w:r w:rsidR="00321369" w:rsidRPr="00066BC9">
        <w:rPr>
          <w:b/>
          <w:sz w:val="28"/>
          <w:szCs w:val="28"/>
          <w:lang w:val="en-US"/>
        </w:rPr>
        <w:t>I</w:t>
      </w:r>
      <w:r w:rsidR="00FD4197" w:rsidRPr="00066BC9">
        <w:rPr>
          <w:b/>
          <w:sz w:val="28"/>
          <w:szCs w:val="28"/>
          <w:lang w:val="en-US"/>
        </w:rPr>
        <w:t>I</w:t>
      </w:r>
      <w:r w:rsidR="007B4896" w:rsidRPr="00066BC9">
        <w:rPr>
          <w:b/>
          <w:sz w:val="28"/>
          <w:szCs w:val="28"/>
        </w:rPr>
        <w:t>. MỤC TIÊU</w:t>
      </w:r>
    </w:p>
    <w:p w:rsidR="00AA27F6" w:rsidRPr="00066BC9" w:rsidRDefault="0057363D" w:rsidP="0098480D">
      <w:pPr>
        <w:jc w:val="both"/>
        <w:rPr>
          <w:sz w:val="28"/>
          <w:szCs w:val="28"/>
        </w:rPr>
      </w:pPr>
      <w:r w:rsidRPr="00066BC9">
        <w:rPr>
          <w:b/>
          <w:sz w:val="28"/>
          <w:szCs w:val="28"/>
          <w:lang w:val="en-US"/>
        </w:rPr>
        <w:tab/>
      </w:r>
      <w:r w:rsidR="00C82FFC" w:rsidRPr="00066BC9">
        <w:rPr>
          <w:b/>
          <w:sz w:val="28"/>
          <w:szCs w:val="28"/>
        </w:rPr>
        <w:t>1. Mục tiêu tổng quát</w:t>
      </w:r>
      <w:r w:rsidR="007B4896" w:rsidRPr="00066BC9">
        <w:rPr>
          <w:b/>
          <w:sz w:val="28"/>
          <w:szCs w:val="28"/>
        </w:rPr>
        <w:t xml:space="preserve"> </w:t>
      </w:r>
    </w:p>
    <w:p w:rsidR="00AA27F6" w:rsidRPr="00066BC9" w:rsidRDefault="0057363D" w:rsidP="0098480D">
      <w:pPr>
        <w:jc w:val="both"/>
        <w:rPr>
          <w:sz w:val="28"/>
          <w:szCs w:val="28"/>
        </w:rPr>
      </w:pPr>
      <w:r w:rsidRPr="00066BC9">
        <w:rPr>
          <w:sz w:val="28"/>
          <w:szCs w:val="28"/>
          <w:lang w:val="en-US"/>
        </w:rPr>
        <w:tab/>
      </w:r>
      <w:r w:rsidR="00091CE5" w:rsidRPr="00066BC9">
        <w:rPr>
          <w:sz w:val="28"/>
          <w:szCs w:val="28"/>
          <w:lang w:val="en-US"/>
        </w:rPr>
        <w:t>K</w:t>
      </w:r>
      <w:r w:rsidR="007B4896" w:rsidRPr="00066BC9">
        <w:rPr>
          <w:sz w:val="28"/>
          <w:szCs w:val="28"/>
        </w:rPr>
        <w:t>iểm soát tình hình tai nạn, thương tích trẻ em trên tất cả các loại hình tai nạn, thương tích, đặc biệt là ta</w:t>
      </w:r>
      <w:r w:rsidR="00BB4D78" w:rsidRPr="00066BC9">
        <w:rPr>
          <w:sz w:val="28"/>
          <w:szCs w:val="28"/>
        </w:rPr>
        <w:t xml:space="preserve">i nạn </w:t>
      </w:r>
      <w:r w:rsidR="00EC51F7" w:rsidRPr="00066BC9">
        <w:rPr>
          <w:sz w:val="28"/>
          <w:szCs w:val="28"/>
        </w:rPr>
        <w:t>đuối nước và tai nạn</w:t>
      </w:r>
      <w:r w:rsidR="00EC51F7" w:rsidRPr="00066BC9">
        <w:rPr>
          <w:sz w:val="28"/>
          <w:szCs w:val="28"/>
          <w:lang w:val="en-US"/>
        </w:rPr>
        <w:t xml:space="preserve"> </w:t>
      </w:r>
      <w:r w:rsidR="00BB4D78" w:rsidRPr="00066BC9">
        <w:rPr>
          <w:sz w:val="28"/>
          <w:szCs w:val="28"/>
        </w:rPr>
        <w:t>giao</w:t>
      </w:r>
      <w:r w:rsidR="00BB4D78" w:rsidRPr="00066BC9">
        <w:rPr>
          <w:sz w:val="28"/>
          <w:szCs w:val="28"/>
          <w:lang w:val="en-US"/>
        </w:rPr>
        <w:t xml:space="preserve"> </w:t>
      </w:r>
      <w:r w:rsidR="007B4896" w:rsidRPr="00066BC9">
        <w:rPr>
          <w:sz w:val="28"/>
          <w:szCs w:val="28"/>
        </w:rPr>
        <w:t>thông</w:t>
      </w:r>
      <w:r w:rsidR="00C30583" w:rsidRPr="00066BC9">
        <w:rPr>
          <w:sz w:val="28"/>
          <w:szCs w:val="28"/>
          <w:lang w:val="en-US"/>
        </w:rPr>
        <w:t>,</w:t>
      </w:r>
      <w:r w:rsidR="00E31170" w:rsidRPr="00066BC9">
        <w:rPr>
          <w:sz w:val="28"/>
          <w:szCs w:val="28"/>
        </w:rPr>
        <w:t xml:space="preserve"> tạo môi trường </w:t>
      </w:r>
      <w:r w:rsidR="007B4896" w:rsidRPr="00066BC9">
        <w:rPr>
          <w:sz w:val="28"/>
          <w:szCs w:val="28"/>
        </w:rPr>
        <w:t>an toàn phòng, chống tai nạn, thương tích trẻ em nhằm bảo đảm sức khỏ</w:t>
      </w:r>
      <w:r w:rsidR="005D09EE" w:rsidRPr="00066BC9">
        <w:rPr>
          <w:sz w:val="28"/>
          <w:szCs w:val="28"/>
        </w:rPr>
        <w:t>e</w:t>
      </w:r>
      <w:r w:rsidR="005D09EE" w:rsidRPr="00066BC9">
        <w:rPr>
          <w:sz w:val="28"/>
          <w:szCs w:val="28"/>
          <w:lang w:val="en-US"/>
        </w:rPr>
        <w:t xml:space="preserve">, </w:t>
      </w:r>
      <w:r w:rsidR="007B4896" w:rsidRPr="00066BC9">
        <w:rPr>
          <w:sz w:val="28"/>
          <w:szCs w:val="28"/>
        </w:rPr>
        <w:t>tính mạng trẻ em, hạnh phúc của gia đình và xã hội</w:t>
      </w:r>
      <w:r w:rsidR="00C264D8" w:rsidRPr="00066BC9">
        <w:rPr>
          <w:sz w:val="28"/>
          <w:szCs w:val="28"/>
          <w:lang w:val="en-US"/>
        </w:rPr>
        <w:t>.</w:t>
      </w:r>
    </w:p>
    <w:p w:rsidR="00AA27F6" w:rsidRPr="00066BC9" w:rsidRDefault="0057363D" w:rsidP="0098480D">
      <w:pPr>
        <w:jc w:val="both"/>
        <w:rPr>
          <w:sz w:val="28"/>
          <w:szCs w:val="28"/>
          <w:lang w:val="en-US"/>
        </w:rPr>
      </w:pPr>
      <w:r w:rsidRPr="00066BC9">
        <w:rPr>
          <w:b/>
          <w:sz w:val="28"/>
          <w:szCs w:val="28"/>
          <w:lang w:val="en-US"/>
        </w:rPr>
        <w:tab/>
      </w:r>
      <w:r w:rsidR="002570B7" w:rsidRPr="00066BC9">
        <w:rPr>
          <w:b/>
          <w:sz w:val="28"/>
          <w:szCs w:val="28"/>
        </w:rPr>
        <w:t xml:space="preserve">2. </w:t>
      </w:r>
      <w:r w:rsidR="002570B7" w:rsidRPr="00066BC9">
        <w:rPr>
          <w:b/>
          <w:sz w:val="28"/>
          <w:szCs w:val="28"/>
          <w:lang w:val="en-US"/>
        </w:rPr>
        <w:t>M</w:t>
      </w:r>
      <w:r w:rsidR="007B4896" w:rsidRPr="00066BC9">
        <w:rPr>
          <w:b/>
          <w:sz w:val="28"/>
          <w:szCs w:val="28"/>
        </w:rPr>
        <w:t>ục tiêu cụ thể</w:t>
      </w:r>
    </w:p>
    <w:p w:rsidR="00645813" w:rsidRPr="00066BC9" w:rsidRDefault="0057363D" w:rsidP="0098480D">
      <w:pPr>
        <w:jc w:val="both"/>
        <w:rPr>
          <w:sz w:val="28"/>
          <w:szCs w:val="28"/>
          <w:lang w:val="en-US"/>
        </w:rPr>
      </w:pPr>
      <w:r w:rsidRPr="00066BC9">
        <w:rPr>
          <w:b/>
          <w:i/>
          <w:sz w:val="28"/>
          <w:szCs w:val="28"/>
          <w:lang w:val="en-US"/>
        </w:rPr>
        <w:tab/>
      </w:r>
      <w:r w:rsidR="00986615" w:rsidRPr="00066BC9">
        <w:rPr>
          <w:b/>
          <w:i/>
          <w:sz w:val="28"/>
          <w:szCs w:val="28"/>
          <w:lang w:val="en-US"/>
        </w:rPr>
        <w:t xml:space="preserve">a) </w:t>
      </w:r>
      <w:r w:rsidR="007B4896" w:rsidRPr="00066BC9">
        <w:rPr>
          <w:b/>
          <w:i/>
          <w:sz w:val="28"/>
          <w:szCs w:val="28"/>
        </w:rPr>
        <w:t>Mục tiêu 1:</w:t>
      </w:r>
      <w:r w:rsidR="007B4896" w:rsidRPr="00066BC9">
        <w:rPr>
          <w:sz w:val="28"/>
          <w:szCs w:val="28"/>
        </w:rPr>
        <w:t xml:space="preserve"> </w:t>
      </w:r>
      <w:r w:rsidR="00A837F6" w:rsidRPr="00066BC9">
        <w:rPr>
          <w:sz w:val="28"/>
          <w:szCs w:val="28"/>
          <w:lang w:val="en-US"/>
        </w:rPr>
        <w:t xml:space="preserve">Giảm tỷ lệ </w:t>
      </w:r>
      <w:proofErr w:type="gramStart"/>
      <w:r w:rsidR="003B67F8" w:rsidRPr="00066BC9">
        <w:rPr>
          <w:sz w:val="28"/>
          <w:szCs w:val="28"/>
          <w:lang w:val="en-US"/>
        </w:rPr>
        <w:t>tai</w:t>
      </w:r>
      <w:proofErr w:type="gramEnd"/>
      <w:r w:rsidR="003B67F8" w:rsidRPr="00066BC9">
        <w:rPr>
          <w:sz w:val="28"/>
          <w:szCs w:val="28"/>
          <w:lang w:val="en-US"/>
        </w:rPr>
        <w:t xml:space="preserve"> nạn, </w:t>
      </w:r>
      <w:r w:rsidR="00645813" w:rsidRPr="00066BC9">
        <w:rPr>
          <w:sz w:val="28"/>
          <w:szCs w:val="28"/>
          <w:lang w:val="en-US"/>
        </w:rPr>
        <w:t>thương tích và tử vong do</w:t>
      </w:r>
      <w:r w:rsidR="000F4916" w:rsidRPr="00066BC9">
        <w:rPr>
          <w:sz w:val="28"/>
          <w:szCs w:val="28"/>
          <w:lang w:val="en-US"/>
        </w:rPr>
        <w:t xml:space="preserve"> tai nạn, </w:t>
      </w:r>
      <w:r w:rsidR="009837B2" w:rsidRPr="00066BC9">
        <w:rPr>
          <w:sz w:val="28"/>
          <w:szCs w:val="28"/>
          <w:lang w:val="en-US"/>
        </w:rPr>
        <w:t>thương tích của trẻ em</w:t>
      </w:r>
    </w:p>
    <w:p w:rsidR="007122ED" w:rsidRPr="00066BC9" w:rsidRDefault="00BF4C84" w:rsidP="0098480D">
      <w:pPr>
        <w:jc w:val="both"/>
        <w:rPr>
          <w:sz w:val="28"/>
          <w:szCs w:val="28"/>
          <w:lang w:val="en-US"/>
        </w:rPr>
      </w:pPr>
      <w:r w:rsidRPr="00066BC9">
        <w:rPr>
          <w:sz w:val="28"/>
          <w:szCs w:val="28"/>
          <w:lang w:val="en-US"/>
        </w:rPr>
        <w:tab/>
        <w:t xml:space="preserve">- </w:t>
      </w:r>
      <w:r w:rsidRPr="00066BC9">
        <w:rPr>
          <w:sz w:val="28"/>
          <w:szCs w:val="28"/>
        </w:rPr>
        <w:t xml:space="preserve">Giảm tỷ suất trẻ em bị </w:t>
      </w:r>
      <w:proofErr w:type="gramStart"/>
      <w:r w:rsidRPr="00066BC9">
        <w:rPr>
          <w:sz w:val="28"/>
          <w:szCs w:val="28"/>
        </w:rPr>
        <w:t>tai</w:t>
      </w:r>
      <w:proofErr w:type="gramEnd"/>
      <w:r w:rsidRPr="00066BC9">
        <w:rPr>
          <w:sz w:val="28"/>
          <w:szCs w:val="28"/>
        </w:rPr>
        <w:t xml:space="preserve"> nạn</w:t>
      </w:r>
      <w:r w:rsidR="0065780D" w:rsidRPr="00066BC9">
        <w:rPr>
          <w:sz w:val="28"/>
          <w:szCs w:val="28"/>
          <w:lang w:val="en-US"/>
        </w:rPr>
        <w:t>,</w:t>
      </w:r>
      <w:r w:rsidR="001F368A" w:rsidRPr="00066BC9">
        <w:rPr>
          <w:sz w:val="28"/>
          <w:szCs w:val="28"/>
        </w:rPr>
        <w:t xml:space="preserve"> thương tích</w:t>
      </w:r>
      <w:r w:rsidR="001F368A" w:rsidRPr="00066BC9">
        <w:rPr>
          <w:sz w:val="28"/>
          <w:szCs w:val="28"/>
          <w:lang w:val="en-US"/>
        </w:rPr>
        <w:t xml:space="preserve"> </w:t>
      </w:r>
      <w:r w:rsidRPr="00066BC9">
        <w:rPr>
          <w:sz w:val="28"/>
          <w:szCs w:val="28"/>
        </w:rPr>
        <w:t>xuống 150/100.000 trẻ em vào năm 2025, 120/100.000</w:t>
      </w:r>
      <w:r w:rsidR="007122ED" w:rsidRPr="00066BC9">
        <w:rPr>
          <w:sz w:val="28"/>
          <w:szCs w:val="28"/>
          <w:lang w:val="en-US"/>
        </w:rPr>
        <w:t xml:space="preserve"> trẻ em</w:t>
      </w:r>
      <w:r w:rsidRPr="00066BC9">
        <w:rPr>
          <w:sz w:val="28"/>
          <w:szCs w:val="28"/>
        </w:rPr>
        <w:t xml:space="preserve"> vào năm 2030</w:t>
      </w:r>
      <w:r w:rsidR="007122ED" w:rsidRPr="00066BC9">
        <w:rPr>
          <w:sz w:val="28"/>
          <w:szCs w:val="28"/>
          <w:lang w:val="en-US"/>
        </w:rPr>
        <w:t>.</w:t>
      </w:r>
    </w:p>
    <w:p w:rsidR="0017782C" w:rsidRPr="00066BC9" w:rsidRDefault="00F66F95" w:rsidP="0098480D">
      <w:pPr>
        <w:jc w:val="both"/>
        <w:rPr>
          <w:b/>
          <w:sz w:val="28"/>
          <w:szCs w:val="28"/>
          <w:lang w:val="en-US"/>
        </w:rPr>
      </w:pPr>
      <w:r w:rsidRPr="00066BC9">
        <w:rPr>
          <w:sz w:val="28"/>
          <w:szCs w:val="28"/>
          <w:lang w:val="en-US"/>
        </w:rPr>
        <w:tab/>
        <w:t xml:space="preserve">- </w:t>
      </w:r>
      <w:r w:rsidR="0017782C" w:rsidRPr="00066BC9">
        <w:rPr>
          <w:sz w:val="28"/>
          <w:szCs w:val="28"/>
          <w:lang w:val="en-US"/>
        </w:rPr>
        <w:t>G</w:t>
      </w:r>
      <w:r w:rsidR="00BF4C84" w:rsidRPr="00066BC9">
        <w:rPr>
          <w:sz w:val="28"/>
          <w:szCs w:val="28"/>
        </w:rPr>
        <w:t>i</w:t>
      </w:r>
      <w:r w:rsidR="009773B6" w:rsidRPr="00066BC9">
        <w:rPr>
          <w:sz w:val="28"/>
          <w:szCs w:val="28"/>
        </w:rPr>
        <w:t>ảm tỷ suất trẻ em bị tử vong</w:t>
      </w:r>
      <w:r w:rsidR="009773B6" w:rsidRPr="00066BC9">
        <w:rPr>
          <w:sz w:val="28"/>
          <w:szCs w:val="28"/>
          <w:lang w:val="en-US"/>
        </w:rPr>
        <w:t xml:space="preserve"> </w:t>
      </w:r>
      <w:r w:rsidR="00E60138" w:rsidRPr="00066BC9">
        <w:rPr>
          <w:sz w:val="28"/>
          <w:szCs w:val="28"/>
        </w:rPr>
        <w:t>d</w:t>
      </w:r>
      <w:r w:rsidR="004836BE" w:rsidRPr="00066BC9">
        <w:rPr>
          <w:sz w:val="28"/>
          <w:szCs w:val="28"/>
          <w:lang w:val="en-US"/>
        </w:rPr>
        <w:t xml:space="preserve">o </w:t>
      </w:r>
      <w:proofErr w:type="gramStart"/>
      <w:r w:rsidR="009773B6" w:rsidRPr="00066BC9">
        <w:rPr>
          <w:sz w:val="28"/>
          <w:szCs w:val="28"/>
        </w:rPr>
        <w:t>tai</w:t>
      </w:r>
      <w:proofErr w:type="gramEnd"/>
      <w:r w:rsidR="004836BE" w:rsidRPr="00066BC9">
        <w:rPr>
          <w:sz w:val="28"/>
          <w:szCs w:val="28"/>
          <w:lang w:val="en-US"/>
        </w:rPr>
        <w:t xml:space="preserve"> </w:t>
      </w:r>
      <w:r w:rsidR="00BF4C84" w:rsidRPr="00066BC9">
        <w:rPr>
          <w:sz w:val="28"/>
          <w:szCs w:val="28"/>
        </w:rPr>
        <w:t>nạn</w:t>
      </w:r>
      <w:r w:rsidR="0017782C" w:rsidRPr="00066BC9">
        <w:rPr>
          <w:sz w:val="28"/>
          <w:szCs w:val="28"/>
          <w:lang w:val="en-US"/>
        </w:rPr>
        <w:t>,</w:t>
      </w:r>
      <w:r w:rsidR="009773B6" w:rsidRPr="00066BC9">
        <w:rPr>
          <w:sz w:val="28"/>
          <w:szCs w:val="28"/>
          <w:lang w:val="en-US"/>
        </w:rPr>
        <w:t xml:space="preserve"> </w:t>
      </w:r>
      <w:r w:rsidR="00970F61" w:rsidRPr="00066BC9">
        <w:rPr>
          <w:sz w:val="28"/>
          <w:szCs w:val="28"/>
        </w:rPr>
        <w:t>thương tích</w:t>
      </w:r>
      <w:r w:rsidR="00827026" w:rsidRPr="00066BC9">
        <w:rPr>
          <w:sz w:val="28"/>
          <w:szCs w:val="28"/>
          <w:lang w:val="en-US"/>
        </w:rPr>
        <w:t xml:space="preserve"> </w:t>
      </w:r>
      <w:r w:rsidR="00267786" w:rsidRPr="00066BC9">
        <w:rPr>
          <w:sz w:val="28"/>
          <w:szCs w:val="28"/>
        </w:rPr>
        <w:t>xuống</w:t>
      </w:r>
      <w:r w:rsidR="002F6625" w:rsidRPr="00066BC9">
        <w:rPr>
          <w:sz w:val="28"/>
          <w:szCs w:val="28"/>
          <w:lang w:val="en-US"/>
        </w:rPr>
        <w:t xml:space="preserve"> </w:t>
      </w:r>
      <w:r w:rsidR="00BF4C84" w:rsidRPr="00066BC9">
        <w:rPr>
          <w:sz w:val="28"/>
          <w:szCs w:val="28"/>
        </w:rPr>
        <w:t>còn 13/100.000 trẻ em vào năm 2025, xuống còn 10/100.000 vào năm 2030.</w:t>
      </w:r>
      <w:r w:rsidR="00BF4C84" w:rsidRPr="00066BC9">
        <w:rPr>
          <w:b/>
          <w:sz w:val="28"/>
          <w:szCs w:val="28"/>
        </w:rPr>
        <w:t xml:space="preserve"> </w:t>
      </w:r>
    </w:p>
    <w:p w:rsidR="006F680E" w:rsidRPr="00066BC9" w:rsidRDefault="00D10D45" w:rsidP="0098480D">
      <w:pPr>
        <w:jc w:val="both"/>
        <w:rPr>
          <w:sz w:val="28"/>
          <w:szCs w:val="28"/>
          <w:lang w:val="en-US"/>
        </w:rPr>
      </w:pPr>
      <w:r w:rsidRPr="00066BC9">
        <w:rPr>
          <w:sz w:val="28"/>
          <w:szCs w:val="28"/>
          <w:lang w:val="en-US"/>
        </w:rPr>
        <w:tab/>
        <w:t xml:space="preserve">- Hằng năm </w:t>
      </w:r>
      <w:r w:rsidR="00452E30" w:rsidRPr="00066BC9">
        <w:rPr>
          <w:sz w:val="28"/>
          <w:szCs w:val="28"/>
          <w:lang w:val="en-US"/>
        </w:rPr>
        <w:t>giảm</w:t>
      </w:r>
      <w:r w:rsidR="00BE57FB" w:rsidRPr="00066BC9">
        <w:rPr>
          <w:sz w:val="28"/>
          <w:szCs w:val="28"/>
          <w:lang w:val="en-US"/>
        </w:rPr>
        <w:t xml:space="preserve"> từ 5-10% số </w:t>
      </w:r>
      <w:r w:rsidR="00452E30" w:rsidRPr="00066BC9">
        <w:rPr>
          <w:sz w:val="28"/>
          <w:szCs w:val="28"/>
          <w:lang w:val="en-US"/>
        </w:rPr>
        <w:t xml:space="preserve">trẻ em bị </w:t>
      </w:r>
      <w:r w:rsidR="00D3545A" w:rsidRPr="00066BC9">
        <w:rPr>
          <w:sz w:val="28"/>
          <w:szCs w:val="28"/>
          <w:lang w:val="en-US"/>
        </w:rPr>
        <w:t xml:space="preserve">tử vong và bị thương do tai </w:t>
      </w:r>
      <w:proofErr w:type="gramStart"/>
      <w:r w:rsidR="006000AE" w:rsidRPr="00066BC9">
        <w:rPr>
          <w:sz w:val="28"/>
          <w:szCs w:val="28"/>
          <w:lang w:val="en-US"/>
        </w:rPr>
        <w:t xml:space="preserve">nạn </w:t>
      </w:r>
      <w:r w:rsidR="000A2ED8" w:rsidRPr="00066BC9">
        <w:rPr>
          <w:sz w:val="28"/>
          <w:szCs w:val="28"/>
          <w:lang w:val="en-US"/>
        </w:rPr>
        <w:t xml:space="preserve"> </w:t>
      </w:r>
      <w:r w:rsidR="00452E30" w:rsidRPr="00066BC9">
        <w:rPr>
          <w:sz w:val="28"/>
          <w:szCs w:val="28"/>
          <w:lang w:val="en-US"/>
        </w:rPr>
        <w:t>giao</w:t>
      </w:r>
      <w:proofErr w:type="gramEnd"/>
      <w:r w:rsidR="00452E30" w:rsidRPr="00066BC9">
        <w:rPr>
          <w:sz w:val="28"/>
          <w:szCs w:val="28"/>
          <w:lang w:val="en-US"/>
        </w:rPr>
        <w:t xml:space="preserve"> thông đường bộ.</w:t>
      </w:r>
    </w:p>
    <w:p w:rsidR="00452E30" w:rsidRPr="00066BC9" w:rsidRDefault="006F680E" w:rsidP="0098480D">
      <w:pPr>
        <w:jc w:val="both"/>
        <w:rPr>
          <w:sz w:val="28"/>
          <w:szCs w:val="28"/>
          <w:lang w:val="en-US"/>
        </w:rPr>
      </w:pPr>
      <w:r w:rsidRPr="00066BC9">
        <w:rPr>
          <w:sz w:val="28"/>
          <w:szCs w:val="28"/>
          <w:lang w:val="en-US"/>
        </w:rPr>
        <w:tab/>
        <w:t xml:space="preserve">- </w:t>
      </w:r>
      <w:r w:rsidR="000338ED" w:rsidRPr="00066BC9">
        <w:rPr>
          <w:sz w:val="28"/>
          <w:szCs w:val="28"/>
          <w:lang w:val="en-US"/>
        </w:rPr>
        <w:t>Giảm 10% số trẻ em tử vong do đuối nước năm 2025 và 20% vào năm 2030.</w:t>
      </w:r>
      <w:r w:rsidR="00FC44A3" w:rsidRPr="00066BC9">
        <w:rPr>
          <w:sz w:val="28"/>
          <w:szCs w:val="28"/>
          <w:lang w:val="en-US"/>
        </w:rPr>
        <w:t xml:space="preserve"> </w:t>
      </w:r>
      <w:r w:rsidR="00452E30" w:rsidRPr="00066BC9">
        <w:rPr>
          <w:sz w:val="28"/>
          <w:szCs w:val="28"/>
          <w:lang w:val="en-US"/>
        </w:rPr>
        <w:t xml:space="preserve"> </w:t>
      </w:r>
    </w:p>
    <w:p w:rsidR="00CC00BE" w:rsidRPr="00066BC9" w:rsidRDefault="00EB0C21" w:rsidP="0098480D">
      <w:pPr>
        <w:jc w:val="both"/>
        <w:rPr>
          <w:sz w:val="28"/>
          <w:szCs w:val="28"/>
          <w:lang w:val="en-US"/>
        </w:rPr>
      </w:pPr>
      <w:r w:rsidRPr="00066BC9">
        <w:rPr>
          <w:sz w:val="28"/>
          <w:szCs w:val="28"/>
          <w:lang w:val="en-US"/>
        </w:rPr>
        <w:tab/>
        <w:t xml:space="preserve">- </w:t>
      </w:r>
      <w:r w:rsidR="00262A09" w:rsidRPr="00066BC9">
        <w:rPr>
          <w:sz w:val="28"/>
          <w:szCs w:val="28"/>
          <w:lang w:val="en-US"/>
        </w:rPr>
        <w:t xml:space="preserve">Phấn đấu có </w:t>
      </w:r>
      <w:r w:rsidR="00AD0777" w:rsidRPr="00066BC9">
        <w:rPr>
          <w:sz w:val="28"/>
          <w:szCs w:val="28"/>
          <w:lang w:val="en-US"/>
        </w:rPr>
        <w:t>30</w:t>
      </w:r>
      <w:r w:rsidRPr="00066BC9">
        <w:rPr>
          <w:sz w:val="28"/>
          <w:szCs w:val="28"/>
          <w:lang w:val="en-US"/>
        </w:rPr>
        <w:t xml:space="preserve">% </w:t>
      </w:r>
      <w:r w:rsidR="00CC00BE" w:rsidRPr="00066BC9">
        <w:rPr>
          <w:sz w:val="28"/>
          <w:szCs w:val="28"/>
          <w:lang w:val="en-US"/>
        </w:rPr>
        <w:t>ngôi nhà thuộc các hộ gia đình có trẻ em đạt tiêu chí Ngôi nhà an toàn</w:t>
      </w:r>
      <w:r w:rsidR="00D90959" w:rsidRPr="00066BC9">
        <w:rPr>
          <w:sz w:val="28"/>
          <w:szCs w:val="28"/>
          <w:lang w:val="en-US"/>
        </w:rPr>
        <w:t xml:space="preserve"> vào năm 2025 và </w:t>
      </w:r>
      <w:r w:rsidR="00AD0777" w:rsidRPr="00066BC9">
        <w:rPr>
          <w:sz w:val="28"/>
          <w:szCs w:val="28"/>
          <w:lang w:val="en-US"/>
        </w:rPr>
        <w:t>35</w:t>
      </w:r>
      <w:r w:rsidR="00F15874" w:rsidRPr="00066BC9">
        <w:rPr>
          <w:sz w:val="28"/>
          <w:szCs w:val="28"/>
          <w:lang w:val="en-US"/>
        </w:rPr>
        <w:t>%</w:t>
      </w:r>
      <w:r w:rsidR="00D90959" w:rsidRPr="00066BC9">
        <w:rPr>
          <w:sz w:val="28"/>
          <w:szCs w:val="28"/>
          <w:lang w:val="en-US"/>
        </w:rPr>
        <w:t xml:space="preserve"> vào năm 2030</w:t>
      </w:r>
      <w:r w:rsidR="004716B2" w:rsidRPr="00066BC9">
        <w:rPr>
          <w:sz w:val="28"/>
          <w:szCs w:val="28"/>
          <w:lang w:val="en-US"/>
        </w:rPr>
        <w:t xml:space="preserve">; </w:t>
      </w:r>
      <w:r w:rsidR="0091529E" w:rsidRPr="00066BC9">
        <w:rPr>
          <w:sz w:val="28"/>
          <w:szCs w:val="28"/>
          <w:lang w:val="en-US"/>
        </w:rPr>
        <w:t>3</w:t>
      </w:r>
      <w:r w:rsidR="00262A09" w:rsidRPr="00066BC9">
        <w:rPr>
          <w:sz w:val="28"/>
          <w:szCs w:val="28"/>
          <w:lang w:val="en-US"/>
        </w:rPr>
        <w:t>0</w:t>
      </w:r>
      <w:r w:rsidR="007F7005" w:rsidRPr="00066BC9">
        <w:rPr>
          <w:sz w:val="28"/>
          <w:szCs w:val="28"/>
          <w:lang w:val="en-US"/>
        </w:rPr>
        <w:t xml:space="preserve">% </w:t>
      </w:r>
      <w:r w:rsidR="00262A09" w:rsidRPr="00066BC9">
        <w:rPr>
          <w:sz w:val="28"/>
          <w:szCs w:val="28"/>
          <w:lang w:val="en-US"/>
        </w:rPr>
        <w:t>T</w:t>
      </w:r>
      <w:r w:rsidR="0016022E" w:rsidRPr="00066BC9">
        <w:rPr>
          <w:sz w:val="28"/>
          <w:szCs w:val="28"/>
          <w:lang w:val="en-US"/>
        </w:rPr>
        <w:t xml:space="preserve">rường </w:t>
      </w:r>
      <w:r w:rsidR="009D0C05" w:rsidRPr="00066BC9">
        <w:rPr>
          <w:sz w:val="28"/>
          <w:szCs w:val="28"/>
          <w:lang w:val="en-US"/>
        </w:rPr>
        <w:t xml:space="preserve">Mầm non, </w:t>
      </w:r>
      <w:r w:rsidR="00476736" w:rsidRPr="00066BC9">
        <w:rPr>
          <w:sz w:val="28"/>
          <w:szCs w:val="28"/>
          <w:lang w:val="en-US"/>
        </w:rPr>
        <w:t xml:space="preserve">Tiểu học, Trung học cơ sở </w:t>
      </w:r>
      <w:r w:rsidR="00AC7407" w:rsidRPr="00066BC9">
        <w:rPr>
          <w:sz w:val="28"/>
          <w:szCs w:val="28"/>
        </w:rPr>
        <w:t>đạt tiêu chuẩn Trường học</w:t>
      </w:r>
      <w:r w:rsidR="00AC7407" w:rsidRPr="00066BC9">
        <w:rPr>
          <w:sz w:val="28"/>
          <w:szCs w:val="28"/>
          <w:lang w:val="en-US"/>
        </w:rPr>
        <w:t xml:space="preserve"> </w:t>
      </w:r>
      <w:r w:rsidR="00D8269A" w:rsidRPr="00066BC9">
        <w:rPr>
          <w:sz w:val="28"/>
          <w:szCs w:val="28"/>
        </w:rPr>
        <w:t>an toàn</w:t>
      </w:r>
      <w:r w:rsidR="00DE2CCB" w:rsidRPr="00066BC9">
        <w:rPr>
          <w:sz w:val="28"/>
          <w:szCs w:val="28"/>
          <w:lang w:val="en-US"/>
        </w:rPr>
        <w:t xml:space="preserve"> </w:t>
      </w:r>
      <w:r w:rsidR="004B6F38" w:rsidRPr="00066BC9">
        <w:rPr>
          <w:sz w:val="28"/>
          <w:szCs w:val="28"/>
          <w:lang w:val="en-US"/>
        </w:rPr>
        <w:t>vào năm 2025</w:t>
      </w:r>
      <w:r w:rsidR="0091529E" w:rsidRPr="00066BC9">
        <w:rPr>
          <w:sz w:val="28"/>
          <w:szCs w:val="28"/>
          <w:lang w:val="en-US"/>
        </w:rPr>
        <w:t xml:space="preserve"> và </w:t>
      </w:r>
      <w:r w:rsidR="0091529E" w:rsidRPr="00066BC9">
        <w:rPr>
          <w:sz w:val="28"/>
          <w:szCs w:val="28"/>
          <w:lang w:val="en-US"/>
        </w:rPr>
        <w:lastRenderedPageBreak/>
        <w:t>35% vào năm 2030</w:t>
      </w:r>
      <w:r w:rsidR="001712C6" w:rsidRPr="00066BC9">
        <w:rPr>
          <w:sz w:val="28"/>
          <w:szCs w:val="28"/>
        </w:rPr>
        <w:t>;</w:t>
      </w:r>
      <w:r w:rsidR="001712C6" w:rsidRPr="00066BC9">
        <w:rPr>
          <w:sz w:val="28"/>
          <w:szCs w:val="28"/>
          <w:lang w:val="en-US"/>
        </w:rPr>
        <w:t xml:space="preserve"> </w:t>
      </w:r>
      <w:r w:rsidR="0091529E" w:rsidRPr="00066BC9">
        <w:rPr>
          <w:sz w:val="28"/>
          <w:szCs w:val="28"/>
          <w:lang w:val="en-US"/>
        </w:rPr>
        <w:t>4%</w:t>
      </w:r>
      <w:r w:rsidR="00C96A92" w:rsidRPr="00066BC9">
        <w:rPr>
          <w:sz w:val="28"/>
          <w:szCs w:val="28"/>
          <w:lang w:val="en-US"/>
        </w:rPr>
        <w:t xml:space="preserve"> </w:t>
      </w:r>
      <w:r w:rsidR="00D9118E" w:rsidRPr="00066BC9">
        <w:rPr>
          <w:sz w:val="28"/>
          <w:szCs w:val="28"/>
          <w:lang w:val="en-US"/>
        </w:rPr>
        <w:t xml:space="preserve">xã, </w:t>
      </w:r>
      <w:r w:rsidR="0080793A" w:rsidRPr="00066BC9">
        <w:rPr>
          <w:sz w:val="28"/>
          <w:szCs w:val="28"/>
          <w:lang w:val="en-US"/>
        </w:rPr>
        <w:t xml:space="preserve">phường, </w:t>
      </w:r>
      <w:r w:rsidR="000D2683" w:rsidRPr="00066BC9">
        <w:rPr>
          <w:sz w:val="28"/>
          <w:szCs w:val="28"/>
          <w:lang w:val="en-US"/>
        </w:rPr>
        <w:t xml:space="preserve">thị trấn </w:t>
      </w:r>
      <w:r w:rsidR="00AE52AE" w:rsidRPr="00066BC9">
        <w:rPr>
          <w:sz w:val="28"/>
          <w:szCs w:val="28"/>
        </w:rPr>
        <w:t>đạt tiêu chuẩn</w:t>
      </w:r>
      <w:r w:rsidR="001B0581" w:rsidRPr="00066BC9">
        <w:rPr>
          <w:sz w:val="28"/>
          <w:szCs w:val="28"/>
          <w:lang w:val="en-US"/>
        </w:rPr>
        <w:t xml:space="preserve"> </w:t>
      </w:r>
      <w:r w:rsidR="00D8269A" w:rsidRPr="00066BC9">
        <w:rPr>
          <w:sz w:val="28"/>
          <w:szCs w:val="28"/>
        </w:rPr>
        <w:t>Cộng đồng an toàn phòng, ch</w:t>
      </w:r>
      <w:r w:rsidR="009A10A0" w:rsidRPr="00066BC9">
        <w:rPr>
          <w:sz w:val="28"/>
          <w:szCs w:val="28"/>
        </w:rPr>
        <w:t>ống tai nạn,</w:t>
      </w:r>
      <w:r w:rsidR="009A10A0" w:rsidRPr="00066BC9">
        <w:rPr>
          <w:sz w:val="28"/>
          <w:szCs w:val="28"/>
          <w:lang w:val="en-US"/>
        </w:rPr>
        <w:t xml:space="preserve"> </w:t>
      </w:r>
      <w:r w:rsidR="00B07711" w:rsidRPr="00066BC9">
        <w:rPr>
          <w:sz w:val="28"/>
          <w:szCs w:val="28"/>
        </w:rPr>
        <w:t>thương tích</w:t>
      </w:r>
      <w:r w:rsidR="00B07711" w:rsidRPr="00066BC9">
        <w:rPr>
          <w:sz w:val="28"/>
          <w:szCs w:val="28"/>
          <w:lang w:val="en-US"/>
        </w:rPr>
        <w:t xml:space="preserve"> </w:t>
      </w:r>
      <w:r w:rsidR="009F46BC" w:rsidRPr="00066BC9">
        <w:rPr>
          <w:sz w:val="28"/>
          <w:szCs w:val="28"/>
        </w:rPr>
        <w:t>trẻ</w:t>
      </w:r>
      <w:r w:rsidR="00041DEE" w:rsidRPr="00066BC9">
        <w:rPr>
          <w:sz w:val="28"/>
          <w:szCs w:val="28"/>
          <w:lang w:val="en-US"/>
        </w:rPr>
        <w:t xml:space="preserve"> </w:t>
      </w:r>
      <w:r w:rsidR="0004206A" w:rsidRPr="00066BC9">
        <w:rPr>
          <w:sz w:val="28"/>
          <w:szCs w:val="28"/>
        </w:rPr>
        <w:t>em</w:t>
      </w:r>
      <w:r w:rsidR="002A47E6" w:rsidRPr="00066BC9">
        <w:rPr>
          <w:sz w:val="28"/>
          <w:szCs w:val="28"/>
          <w:lang w:val="en-US"/>
        </w:rPr>
        <w:t xml:space="preserve"> </w:t>
      </w:r>
      <w:r w:rsidR="00BE4147" w:rsidRPr="00066BC9">
        <w:rPr>
          <w:sz w:val="28"/>
          <w:szCs w:val="28"/>
          <w:lang w:val="en-US"/>
        </w:rPr>
        <w:t>vào năm 2025</w:t>
      </w:r>
      <w:r w:rsidR="00634B1E" w:rsidRPr="00066BC9">
        <w:rPr>
          <w:sz w:val="28"/>
          <w:szCs w:val="28"/>
          <w:lang w:val="en-US"/>
        </w:rPr>
        <w:t xml:space="preserve"> </w:t>
      </w:r>
      <w:r w:rsidR="00CD66E0" w:rsidRPr="00066BC9">
        <w:rPr>
          <w:sz w:val="28"/>
          <w:szCs w:val="28"/>
          <w:lang w:val="en-US"/>
        </w:rPr>
        <w:t>và</w:t>
      </w:r>
      <w:r w:rsidR="00BF5EDE" w:rsidRPr="00066BC9">
        <w:rPr>
          <w:sz w:val="28"/>
          <w:szCs w:val="28"/>
          <w:lang w:val="en-US"/>
        </w:rPr>
        <w:t xml:space="preserve"> </w:t>
      </w:r>
      <w:r w:rsidR="0091529E" w:rsidRPr="00066BC9">
        <w:rPr>
          <w:sz w:val="28"/>
          <w:szCs w:val="28"/>
          <w:lang w:val="en-US"/>
        </w:rPr>
        <w:t xml:space="preserve">4,5% </w:t>
      </w:r>
      <w:r w:rsidR="00416553" w:rsidRPr="00066BC9">
        <w:rPr>
          <w:sz w:val="28"/>
          <w:szCs w:val="28"/>
          <w:lang w:val="en-US"/>
        </w:rPr>
        <w:t>vào</w:t>
      </w:r>
      <w:r w:rsidR="006F6312" w:rsidRPr="00066BC9">
        <w:rPr>
          <w:sz w:val="28"/>
          <w:szCs w:val="28"/>
          <w:lang w:val="en-US"/>
        </w:rPr>
        <w:t xml:space="preserve"> </w:t>
      </w:r>
      <w:r w:rsidR="000D2683" w:rsidRPr="00066BC9">
        <w:rPr>
          <w:sz w:val="28"/>
          <w:szCs w:val="28"/>
          <w:lang w:val="en-US"/>
        </w:rPr>
        <w:t>năm 2030</w:t>
      </w:r>
      <w:r w:rsidR="00950CEF" w:rsidRPr="00066BC9">
        <w:rPr>
          <w:sz w:val="28"/>
          <w:szCs w:val="28"/>
          <w:lang w:val="en-US"/>
        </w:rPr>
        <w:t>.</w:t>
      </w:r>
      <w:r w:rsidR="00BD14E6" w:rsidRPr="00066BC9">
        <w:rPr>
          <w:sz w:val="28"/>
          <w:szCs w:val="28"/>
          <w:lang w:val="en-US"/>
        </w:rPr>
        <w:t xml:space="preserve"> </w:t>
      </w:r>
      <w:r w:rsidR="00272180" w:rsidRPr="00066BC9">
        <w:rPr>
          <w:sz w:val="28"/>
          <w:szCs w:val="28"/>
          <w:lang w:val="en-US"/>
        </w:rPr>
        <w:t xml:space="preserve"> </w:t>
      </w:r>
      <w:r w:rsidR="0004206A" w:rsidRPr="00066BC9">
        <w:rPr>
          <w:sz w:val="28"/>
          <w:szCs w:val="28"/>
        </w:rPr>
        <w:t xml:space="preserve"> </w:t>
      </w:r>
    </w:p>
    <w:p w:rsidR="00302F69" w:rsidRPr="00066BC9" w:rsidRDefault="00302F69" w:rsidP="0098480D">
      <w:pPr>
        <w:jc w:val="both"/>
        <w:rPr>
          <w:sz w:val="28"/>
          <w:szCs w:val="28"/>
          <w:lang w:val="en-US"/>
        </w:rPr>
      </w:pPr>
      <w:r w:rsidRPr="00066BC9">
        <w:rPr>
          <w:sz w:val="28"/>
          <w:szCs w:val="28"/>
          <w:lang w:val="en-US"/>
        </w:rPr>
        <w:tab/>
      </w:r>
      <w:r w:rsidR="003F5028" w:rsidRPr="00066BC9">
        <w:rPr>
          <w:b/>
          <w:i/>
          <w:sz w:val="28"/>
          <w:szCs w:val="28"/>
          <w:lang w:val="en-US"/>
        </w:rPr>
        <w:t xml:space="preserve">b) </w:t>
      </w:r>
      <w:r w:rsidR="00020F65" w:rsidRPr="00066BC9">
        <w:rPr>
          <w:b/>
          <w:i/>
          <w:sz w:val="28"/>
          <w:szCs w:val="28"/>
          <w:lang w:val="en-US"/>
        </w:rPr>
        <w:t>Mục tiêu 2:</w:t>
      </w:r>
      <w:r w:rsidR="00420614" w:rsidRPr="00066BC9">
        <w:rPr>
          <w:sz w:val="28"/>
          <w:szCs w:val="28"/>
          <w:lang w:val="en-US"/>
        </w:rPr>
        <w:t xml:space="preserve"> </w:t>
      </w:r>
      <w:r w:rsidR="005C7D46" w:rsidRPr="00066BC9">
        <w:rPr>
          <w:sz w:val="28"/>
          <w:szCs w:val="28"/>
          <w:lang w:val="en-US"/>
        </w:rPr>
        <w:t>Truyền</w:t>
      </w:r>
      <w:r w:rsidR="00707B67" w:rsidRPr="00066BC9">
        <w:rPr>
          <w:sz w:val="28"/>
          <w:szCs w:val="28"/>
          <w:lang w:val="en-US"/>
        </w:rPr>
        <w:t xml:space="preserve"> </w:t>
      </w:r>
      <w:r w:rsidR="00B92090" w:rsidRPr="00066BC9">
        <w:rPr>
          <w:sz w:val="28"/>
          <w:szCs w:val="28"/>
          <w:lang w:val="en-US"/>
        </w:rPr>
        <w:t xml:space="preserve">thông </w:t>
      </w:r>
      <w:r w:rsidR="00020F65" w:rsidRPr="00066BC9">
        <w:rPr>
          <w:sz w:val="28"/>
          <w:szCs w:val="28"/>
          <w:lang w:val="en-US"/>
        </w:rPr>
        <w:t>về ph</w:t>
      </w:r>
      <w:r w:rsidR="00C7755B" w:rsidRPr="00066BC9">
        <w:rPr>
          <w:sz w:val="28"/>
          <w:szCs w:val="28"/>
          <w:lang w:val="en-US"/>
        </w:rPr>
        <w:t xml:space="preserve">òng, chống </w:t>
      </w:r>
      <w:proofErr w:type="gramStart"/>
      <w:r w:rsidR="00C7755B" w:rsidRPr="00066BC9">
        <w:rPr>
          <w:sz w:val="28"/>
          <w:szCs w:val="28"/>
          <w:lang w:val="en-US"/>
        </w:rPr>
        <w:t>tai</w:t>
      </w:r>
      <w:proofErr w:type="gramEnd"/>
      <w:r w:rsidR="00C7755B" w:rsidRPr="00066BC9">
        <w:rPr>
          <w:sz w:val="28"/>
          <w:szCs w:val="28"/>
          <w:lang w:val="en-US"/>
        </w:rPr>
        <w:t xml:space="preserve"> </w:t>
      </w:r>
      <w:r w:rsidR="00827525" w:rsidRPr="00066BC9">
        <w:rPr>
          <w:sz w:val="28"/>
          <w:szCs w:val="28"/>
          <w:lang w:val="en-US"/>
        </w:rPr>
        <w:t xml:space="preserve">nạn, </w:t>
      </w:r>
      <w:r w:rsidR="009E3503" w:rsidRPr="00066BC9">
        <w:rPr>
          <w:sz w:val="28"/>
          <w:szCs w:val="28"/>
          <w:lang w:val="en-US"/>
        </w:rPr>
        <w:t xml:space="preserve">thương tích </w:t>
      </w:r>
      <w:r w:rsidR="00020F65" w:rsidRPr="00066BC9">
        <w:rPr>
          <w:sz w:val="28"/>
          <w:szCs w:val="28"/>
          <w:lang w:val="en-US"/>
        </w:rPr>
        <w:t>trẻ em cho các cấp chính quyền, cộng đồng, cha mẹ, người chăm sóc trẻ và trẻ em</w:t>
      </w:r>
    </w:p>
    <w:p w:rsidR="00FE128B" w:rsidRPr="00066BC9" w:rsidRDefault="00FE128B" w:rsidP="0098480D">
      <w:pPr>
        <w:jc w:val="both"/>
        <w:rPr>
          <w:sz w:val="28"/>
          <w:szCs w:val="28"/>
          <w:lang w:val="en-US"/>
        </w:rPr>
      </w:pPr>
      <w:r w:rsidRPr="00066BC9">
        <w:rPr>
          <w:sz w:val="28"/>
          <w:szCs w:val="28"/>
          <w:lang w:val="en-US"/>
        </w:rPr>
        <w:tab/>
        <w:t>- 90% trẻ em, cha, mẹ, người chăm sóc trẻ</w:t>
      </w:r>
      <w:r w:rsidR="00F62B12" w:rsidRPr="00066BC9">
        <w:rPr>
          <w:sz w:val="28"/>
          <w:szCs w:val="28"/>
          <w:lang w:val="en-US"/>
        </w:rPr>
        <w:t xml:space="preserve"> được cung cấp kiến thức, kỹ năng phòng, chốn</w:t>
      </w:r>
      <w:r w:rsidR="00D82B05" w:rsidRPr="00066BC9">
        <w:rPr>
          <w:sz w:val="28"/>
          <w:szCs w:val="28"/>
          <w:lang w:val="en-US"/>
        </w:rPr>
        <w:t xml:space="preserve">g tai nạn, thương tích năm 2025 </w:t>
      </w:r>
      <w:r w:rsidR="00F62B12" w:rsidRPr="00066BC9">
        <w:rPr>
          <w:sz w:val="28"/>
          <w:szCs w:val="28"/>
          <w:lang w:val="en-US"/>
        </w:rPr>
        <w:t>và 95% vào năm 2030.</w:t>
      </w:r>
      <w:r w:rsidR="004865A4" w:rsidRPr="00066BC9">
        <w:rPr>
          <w:sz w:val="28"/>
          <w:szCs w:val="28"/>
          <w:lang w:val="en-US"/>
        </w:rPr>
        <w:t xml:space="preserve"> </w:t>
      </w:r>
    </w:p>
    <w:p w:rsidR="0042371A" w:rsidRPr="00066BC9" w:rsidRDefault="0042371A" w:rsidP="0098480D">
      <w:pPr>
        <w:jc w:val="both"/>
        <w:rPr>
          <w:sz w:val="28"/>
          <w:szCs w:val="28"/>
          <w:lang w:val="en-US"/>
        </w:rPr>
      </w:pPr>
      <w:r w:rsidRPr="00066BC9">
        <w:rPr>
          <w:sz w:val="28"/>
          <w:szCs w:val="28"/>
          <w:lang w:val="en-US"/>
        </w:rPr>
        <w:tab/>
      </w:r>
      <w:r w:rsidR="0074050B" w:rsidRPr="00066BC9">
        <w:rPr>
          <w:sz w:val="28"/>
          <w:szCs w:val="28"/>
          <w:lang w:val="en-US"/>
        </w:rPr>
        <w:t>- 90% trẻ em từ 6 đến dưới</w:t>
      </w:r>
      <w:r w:rsidR="00F107C5" w:rsidRPr="00066BC9">
        <w:rPr>
          <w:sz w:val="28"/>
          <w:szCs w:val="28"/>
          <w:lang w:val="en-US"/>
        </w:rPr>
        <w:t xml:space="preserve"> 16 tuổi biết các quy định về an</w:t>
      </w:r>
      <w:r w:rsidR="0074050B" w:rsidRPr="00066BC9">
        <w:rPr>
          <w:sz w:val="28"/>
          <w:szCs w:val="28"/>
          <w:lang w:val="en-US"/>
        </w:rPr>
        <w:t xml:space="preserve"> toàn giao thông đường </w:t>
      </w:r>
      <w:r w:rsidR="00B74B80" w:rsidRPr="00066BC9">
        <w:rPr>
          <w:sz w:val="28"/>
          <w:szCs w:val="28"/>
          <w:lang w:val="en-US"/>
        </w:rPr>
        <w:t>bộ năm 2025 và 95% vào năm 2030.</w:t>
      </w:r>
      <w:r w:rsidR="00CB6BC5" w:rsidRPr="00066BC9">
        <w:rPr>
          <w:sz w:val="28"/>
          <w:szCs w:val="28"/>
          <w:lang w:val="en-US"/>
        </w:rPr>
        <w:t xml:space="preserve"> </w:t>
      </w:r>
    </w:p>
    <w:p w:rsidR="008E1533" w:rsidRPr="00066BC9" w:rsidRDefault="008E1533" w:rsidP="0098480D">
      <w:pPr>
        <w:jc w:val="both"/>
        <w:rPr>
          <w:sz w:val="28"/>
          <w:szCs w:val="28"/>
          <w:lang w:val="en-US"/>
        </w:rPr>
      </w:pPr>
      <w:r w:rsidRPr="00066BC9">
        <w:rPr>
          <w:sz w:val="28"/>
          <w:szCs w:val="28"/>
          <w:lang w:val="en-US"/>
        </w:rPr>
        <w:tab/>
        <w:t xml:space="preserve">- </w:t>
      </w:r>
      <w:r w:rsidR="00897D3C" w:rsidRPr="00066BC9">
        <w:rPr>
          <w:sz w:val="28"/>
          <w:szCs w:val="28"/>
          <w:lang w:val="en-US"/>
        </w:rPr>
        <w:t>60% trẻ em từ 6 đến dưới 16 tuổi biết kỹ năng an toàn trong môi trường nước năm 2025 và 70% vào năm 2030</w:t>
      </w:r>
      <w:r w:rsidR="00210CE4" w:rsidRPr="00066BC9">
        <w:rPr>
          <w:sz w:val="28"/>
          <w:szCs w:val="28"/>
          <w:lang w:val="en-US"/>
        </w:rPr>
        <w:t>; 50% trẻ em từ 6 đến dưới 16 tuổi biết bơi an toàn năm 2025 và 60% vào năm 2030.</w:t>
      </w:r>
    </w:p>
    <w:p w:rsidR="00882221" w:rsidRPr="00066BC9" w:rsidRDefault="00882221" w:rsidP="0098480D">
      <w:pPr>
        <w:jc w:val="both"/>
        <w:rPr>
          <w:sz w:val="28"/>
          <w:szCs w:val="28"/>
          <w:lang w:val="en-US"/>
        </w:rPr>
      </w:pPr>
      <w:r w:rsidRPr="00066BC9">
        <w:rPr>
          <w:sz w:val="28"/>
          <w:szCs w:val="28"/>
          <w:lang w:val="en-US"/>
        </w:rPr>
        <w:tab/>
        <w:t>- 90% trẻ em sử dụng áo phao cứu sinh khi tham gia giao thông trên các phương tiện đường thủy nội địa có bắt buộc sử dụng áo phao cứu sinh năm 2025 và 95% vào năm 2030.</w:t>
      </w:r>
      <w:r w:rsidR="00E3317B" w:rsidRPr="00066BC9">
        <w:rPr>
          <w:sz w:val="28"/>
          <w:szCs w:val="28"/>
          <w:lang w:val="en-US"/>
        </w:rPr>
        <w:t xml:space="preserve"> </w:t>
      </w:r>
    </w:p>
    <w:p w:rsidR="003C0387" w:rsidRPr="00066BC9" w:rsidRDefault="000E451C" w:rsidP="0098480D">
      <w:pPr>
        <w:jc w:val="both"/>
        <w:rPr>
          <w:sz w:val="28"/>
          <w:szCs w:val="28"/>
          <w:lang w:val="en-US"/>
        </w:rPr>
      </w:pPr>
      <w:r w:rsidRPr="00066BC9">
        <w:rPr>
          <w:sz w:val="28"/>
          <w:szCs w:val="28"/>
          <w:lang w:val="en-US"/>
        </w:rPr>
        <w:tab/>
      </w:r>
      <w:r w:rsidRPr="00066BC9">
        <w:rPr>
          <w:b/>
          <w:i/>
          <w:sz w:val="28"/>
          <w:szCs w:val="28"/>
          <w:lang w:val="en-US"/>
        </w:rPr>
        <w:t>c) Mục tiêu 3:</w:t>
      </w:r>
      <w:r w:rsidRPr="00066BC9">
        <w:rPr>
          <w:sz w:val="28"/>
          <w:szCs w:val="28"/>
          <w:lang w:val="en-US"/>
        </w:rPr>
        <w:t xml:space="preserve"> Đà</w:t>
      </w:r>
      <w:r w:rsidR="00A8401F" w:rsidRPr="00066BC9">
        <w:rPr>
          <w:sz w:val="28"/>
          <w:szCs w:val="28"/>
          <w:lang w:val="en-US"/>
        </w:rPr>
        <w:t>o tạo, tập huấn về phòng, chống</w:t>
      </w:r>
      <w:r w:rsidR="009F78BF" w:rsidRPr="00066BC9">
        <w:rPr>
          <w:sz w:val="28"/>
          <w:szCs w:val="28"/>
          <w:lang w:val="en-US"/>
        </w:rPr>
        <w:t xml:space="preserve"> </w:t>
      </w:r>
      <w:proofErr w:type="gramStart"/>
      <w:r w:rsidRPr="00066BC9">
        <w:rPr>
          <w:sz w:val="28"/>
          <w:szCs w:val="28"/>
          <w:lang w:val="en-US"/>
        </w:rPr>
        <w:t>tai</w:t>
      </w:r>
      <w:proofErr w:type="gramEnd"/>
      <w:r w:rsidRPr="00066BC9">
        <w:rPr>
          <w:sz w:val="28"/>
          <w:szCs w:val="28"/>
          <w:lang w:val="en-US"/>
        </w:rPr>
        <w:t xml:space="preserve"> nạn, thương tích trẻ em cho cán bộ các cấp, các ngành, đoàn thể liên quan</w:t>
      </w:r>
      <w:r w:rsidR="00096543" w:rsidRPr="00066BC9">
        <w:rPr>
          <w:sz w:val="28"/>
          <w:szCs w:val="28"/>
          <w:lang w:val="en-US"/>
        </w:rPr>
        <w:t>.</w:t>
      </w:r>
    </w:p>
    <w:p w:rsidR="00883213" w:rsidRPr="00066BC9" w:rsidRDefault="00883213" w:rsidP="0098480D">
      <w:pPr>
        <w:jc w:val="both"/>
        <w:rPr>
          <w:sz w:val="28"/>
          <w:szCs w:val="28"/>
          <w:lang w:val="en-US"/>
        </w:rPr>
      </w:pPr>
      <w:r w:rsidRPr="00066BC9">
        <w:rPr>
          <w:sz w:val="28"/>
          <w:szCs w:val="28"/>
          <w:lang w:val="en-US"/>
        </w:rPr>
        <w:tab/>
        <w:t>- 100% cán bộ</w:t>
      </w:r>
      <w:r w:rsidR="00643B26" w:rsidRPr="00066BC9">
        <w:rPr>
          <w:sz w:val="28"/>
          <w:szCs w:val="28"/>
          <w:lang w:val="en-US"/>
        </w:rPr>
        <w:t xml:space="preserve">, công chức cấp tỉnh, huyện </w:t>
      </w:r>
      <w:r w:rsidRPr="00066BC9">
        <w:rPr>
          <w:sz w:val="28"/>
          <w:szCs w:val="28"/>
          <w:lang w:val="en-US"/>
        </w:rPr>
        <w:t>làm công tác</w:t>
      </w:r>
      <w:r w:rsidR="009B7FE5" w:rsidRPr="00066BC9">
        <w:rPr>
          <w:sz w:val="28"/>
          <w:szCs w:val="28"/>
          <w:lang w:val="en-US"/>
        </w:rPr>
        <w:t xml:space="preserve"> bảo vệ, chăm sóc, giáo dục</w:t>
      </w:r>
      <w:r w:rsidRPr="00066BC9">
        <w:rPr>
          <w:sz w:val="28"/>
          <w:szCs w:val="28"/>
          <w:lang w:val="en-US"/>
        </w:rPr>
        <w:t xml:space="preserve"> trẻ em</w:t>
      </w:r>
      <w:r w:rsidR="00227720" w:rsidRPr="00066BC9">
        <w:rPr>
          <w:sz w:val="28"/>
          <w:szCs w:val="28"/>
          <w:lang w:val="en-US"/>
        </w:rPr>
        <w:t xml:space="preserve"> của các ngành, đoàn thể liê</w:t>
      </w:r>
      <w:r w:rsidR="002905C2" w:rsidRPr="00066BC9">
        <w:rPr>
          <w:sz w:val="28"/>
          <w:szCs w:val="28"/>
          <w:lang w:val="en-US"/>
        </w:rPr>
        <w:t xml:space="preserve">n quan được tập huấn kiến thức, </w:t>
      </w:r>
      <w:r w:rsidR="00227720" w:rsidRPr="00066BC9">
        <w:rPr>
          <w:sz w:val="28"/>
          <w:szCs w:val="28"/>
          <w:lang w:val="en-US"/>
        </w:rPr>
        <w:t xml:space="preserve">kỹ năng phòng, chống </w:t>
      </w:r>
      <w:proofErr w:type="gramStart"/>
      <w:r w:rsidR="00227720" w:rsidRPr="00066BC9">
        <w:rPr>
          <w:sz w:val="28"/>
          <w:szCs w:val="28"/>
          <w:lang w:val="en-US"/>
        </w:rPr>
        <w:t>tai</w:t>
      </w:r>
      <w:proofErr w:type="gramEnd"/>
      <w:r w:rsidR="00227720" w:rsidRPr="00066BC9">
        <w:rPr>
          <w:sz w:val="28"/>
          <w:szCs w:val="28"/>
          <w:lang w:val="en-US"/>
        </w:rPr>
        <w:t xml:space="preserve"> nạn, thương tích trẻ em.</w:t>
      </w:r>
    </w:p>
    <w:p w:rsidR="00BA55B7" w:rsidRPr="00066BC9" w:rsidRDefault="00BA55B7" w:rsidP="0098480D">
      <w:pPr>
        <w:jc w:val="both"/>
        <w:rPr>
          <w:sz w:val="28"/>
          <w:szCs w:val="28"/>
          <w:lang w:val="en-US"/>
        </w:rPr>
      </w:pPr>
      <w:r w:rsidRPr="00066BC9">
        <w:rPr>
          <w:sz w:val="28"/>
          <w:szCs w:val="28"/>
          <w:lang w:val="en-US"/>
        </w:rPr>
        <w:tab/>
        <w:t xml:space="preserve">- </w:t>
      </w:r>
      <w:r w:rsidR="00641F5E" w:rsidRPr="00066BC9">
        <w:rPr>
          <w:sz w:val="28"/>
          <w:szCs w:val="28"/>
          <w:lang w:val="en-US"/>
        </w:rPr>
        <w:t>70% cán bộ cấp xã, công chức, viên chức, giáo viên, cộng tác viên làm công tác bảo vệ, chăm sóc, giáo dục trẻ em của các ngành, đoàn thể liên quan, cơ sở giáo dục, cơ sở nuôi dưỡng trẻ em, cơ sở cung cấp dịch vụ bảo vệ trẻ em</w:t>
      </w:r>
      <w:r w:rsidR="005030E4" w:rsidRPr="00066BC9">
        <w:rPr>
          <w:sz w:val="28"/>
          <w:szCs w:val="28"/>
          <w:lang w:val="en-US"/>
        </w:rPr>
        <w:t xml:space="preserve"> được tập huấn các kiến thức</w:t>
      </w:r>
      <w:r w:rsidR="00635771" w:rsidRPr="00066BC9">
        <w:rPr>
          <w:sz w:val="28"/>
          <w:szCs w:val="28"/>
          <w:lang w:val="en-US"/>
        </w:rPr>
        <w:t xml:space="preserve">, kỹ năng phòng, chống tai nạn, </w:t>
      </w:r>
      <w:r w:rsidR="005030E4" w:rsidRPr="00066BC9">
        <w:rPr>
          <w:sz w:val="28"/>
          <w:szCs w:val="28"/>
          <w:lang w:val="en-US"/>
        </w:rPr>
        <w:t>thương tích trẻ em năm 2025 và 90</w:t>
      </w:r>
      <w:r w:rsidR="00EC2AC4" w:rsidRPr="00066BC9">
        <w:rPr>
          <w:sz w:val="28"/>
          <w:szCs w:val="28"/>
          <w:lang w:val="en-US"/>
        </w:rPr>
        <w:t>%</w:t>
      </w:r>
      <w:r w:rsidR="005030E4" w:rsidRPr="00066BC9">
        <w:rPr>
          <w:sz w:val="28"/>
          <w:szCs w:val="28"/>
          <w:lang w:val="en-US"/>
        </w:rPr>
        <w:t xml:space="preserve"> vào năm 2030.</w:t>
      </w:r>
    </w:p>
    <w:p w:rsidR="00380946" w:rsidRPr="00066BC9" w:rsidRDefault="00380946" w:rsidP="0098480D">
      <w:pPr>
        <w:jc w:val="both"/>
        <w:rPr>
          <w:sz w:val="28"/>
          <w:szCs w:val="28"/>
          <w:lang w:val="en-US"/>
        </w:rPr>
      </w:pPr>
      <w:r w:rsidRPr="00066BC9">
        <w:rPr>
          <w:sz w:val="28"/>
          <w:szCs w:val="28"/>
          <w:lang w:val="en-US"/>
        </w:rPr>
        <w:tab/>
        <w:t>- 70%</w:t>
      </w:r>
      <w:r w:rsidR="00C20394" w:rsidRPr="00066BC9">
        <w:rPr>
          <w:sz w:val="28"/>
          <w:szCs w:val="28"/>
          <w:lang w:val="en-US"/>
        </w:rPr>
        <w:t xml:space="preserve"> </w:t>
      </w:r>
      <w:r w:rsidRPr="00066BC9">
        <w:rPr>
          <w:sz w:val="28"/>
          <w:szCs w:val="28"/>
          <w:lang w:val="en-US"/>
        </w:rPr>
        <w:t>nhân viên y tế thôn, bản, nhân viên y tế trường học biết các kỹ thuật sơ cấp cứu ban đầu</w:t>
      </w:r>
      <w:r w:rsidR="00E0005E" w:rsidRPr="00066BC9">
        <w:rPr>
          <w:sz w:val="28"/>
          <w:szCs w:val="28"/>
          <w:lang w:val="en-US"/>
        </w:rPr>
        <w:t xml:space="preserve"> cho trẻ em bị tai nạn, thương tíc</w:t>
      </w:r>
      <w:r w:rsidR="00E55A94" w:rsidRPr="00066BC9">
        <w:rPr>
          <w:sz w:val="28"/>
          <w:szCs w:val="28"/>
          <w:lang w:val="en-US"/>
        </w:rPr>
        <w:t xml:space="preserve">h năm 2025 </w:t>
      </w:r>
      <w:r w:rsidR="00233811" w:rsidRPr="00066BC9">
        <w:rPr>
          <w:sz w:val="28"/>
          <w:szCs w:val="28"/>
          <w:lang w:val="en-US"/>
        </w:rPr>
        <w:t xml:space="preserve">và </w:t>
      </w:r>
      <w:r w:rsidR="00712664" w:rsidRPr="00066BC9">
        <w:rPr>
          <w:sz w:val="28"/>
          <w:szCs w:val="28"/>
          <w:lang w:val="en-US"/>
        </w:rPr>
        <w:t>100% vào năm 2030</w:t>
      </w:r>
      <w:r w:rsidR="00DA713E" w:rsidRPr="00066BC9">
        <w:rPr>
          <w:sz w:val="28"/>
          <w:szCs w:val="28"/>
          <w:lang w:val="en-US"/>
        </w:rPr>
        <w:t>.</w:t>
      </w:r>
    </w:p>
    <w:p w:rsidR="00817F17" w:rsidRPr="00066BC9" w:rsidRDefault="00082AE6" w:rsidP="0098480D">
      <w:pPr>
        <w:jc w:val="both"/>
        <w:rPr>
          <w:sz w:val="28"/>
          <w:szCs w:val="28"/>
          <w:lang w:val="en-US"/>
        </w:rPr>
      </w:pPr>
      <w:r w:rsidRPr="00066BC9">
        <w:rPr>
          <w:sz w:val="28"/>
          <w:szCs w:val="28"/>
          <w:lang w:val="en-US"/>
        </w:rPr>
        <w:tab/>
        <w:t xml:space="preserve">- 100% huyện, </w:t>
      </w:r>
      <w:r w:rsidR="00817F17" w:rsidRPr="00066BC9">
        <w:rPr>
          <w:sz w:val="28"/>
          <w:szCs w:val="28"/>
          <w:lang w:val="en-US"/>
        </w:rPr>
        <w:t xml:space="preserve">thị xã, thành phố triển khai thực hiện thu thập thông tin, dữ liệu về </w:t>
      </w:r>
      <w:r w:rsidR="0045618C" w:rsidRPr="00066BC9">
        <w:rPr>
          <w:sz w:val="28"/>
          <w:szCs w:val="28"/>
          <w:lang w:val="en-US"/>
        </w:rPr>
        <w:t xml:space="preserve">tình hình </w:t>
      </w:r>
      <w:r w:rsidR="00AC7C05" w:rsidRPr="00066BC9">
        <w:rPr>
          <w:sz w:val="28"/>
          <w:szCs w:val="28"/>
          <w:lang w:val="en-US"/>
        </w:rPr>
        <w:t xml:space="preserve">tai nạn, </w:t>
      </w:r>
      <w:r w:rsidR="007B0559" w:rsidRPr="00066BC9">
        <w:rPr>
          <w:sz w:val="28"/>
          <w:szCs w:val="28"/>
          <w:lang w:val="en-US"/>
        </w:rPr>
        <w:t>thương tích trẻ em; thí điểm và nhân rộng việc triển khai chương trình hướng dẫn, tư vấn, giáo dục kỹ năng phòng, chống tai nạn, thương tích trẻ em, an toàn trong môi trường nước cho trẻ em, dạy bơi an toàn cho trẻ em.</w:t>
      </w:r>
    </w:p>
    <w:p w:rsidR="00CB4741" w:rsidRPr="00066BC9" w:rsidRDefault="006526ED" w:rsidP="0098480D">
      <w:pPr>
        <w:pStyle w:val="Heading1"/>
        <w:spacing w:before="0" w:after="0"/>
        <w:ind w:firstLine="709"/>
        <w:rPr>
          <w:rFonts w:ascii="Times New Roman" w:hAnsi="Times New Roman" w:cs="Times New Roman"/>
          <w:sz w:val="28"/>
          <w:szCs w:val="28"/>
        </w:rPr>
      </w:pPr>
      <w:r w:rsidRPr="00066BC9">
        <w:rPr>
          <w:rFonts w:ascii="Times New Roman" w:hAnsi="Times New Roman" w:cs="Times New Roman"/>
          <w:sz w:val="28"/>
          <w:szCs w:val="28"/>
          <w:lang w:val="en-US"/>
        </w:rPr>
        <w:tab/>
      </w:r>
      <w:r w:rsidR="00D52893" w:rsidRPr="00066BC9">
        <w:rPr>
          <w:rFonts w:ascii="Times New Roman" w:hAnsi="Times New Roman" w:cs="Times New Roman"/>
          <w:sz w:val="28"/>
          <w:szCs w:val="28"/>
        </w:rPr>
        <w:t>I</w:t>
      </w:r>
      <w:r w:rsidR="00324483" w:rsidRPr="00066BC9">
        <w:rPr>
          <w:rFonts w:ascii="Times New Roman" w:hAnsi="Times New Roman" w:cs="Times New Roman"/>
          <w:sz w:val="28"/>
          <w:szCs w:val="28"/>
          <w:lang w:val="en-US"/>
        </w:rPr>
        <w:t>I</w:t>
      </w:r>
      <w:r w:rsidR="00CB4741" w:rsidRPr="00066BC9">
        <w:rPr>
          <w:rFonts w:ascii="Times New Roman" w:hAnsi="Times New Roman" w:cs="Times New Roman"/>
          <w:sz w:val="28"/>
          <w:szCs w:val="28"/>
        </w:rPr>
        <w:t>I. ĐỐI TƯỢNG, PHẠM VI VÀ THỜI GIAN THỰC HIỆN</w:t>
      </w:r>
    </w:p>
    <w:p w:rsidR="00CB4741" w:rsidRPr="00066BC9" w:rsidRDefault="00CB4741" w:rsidP="0098480D">
      <w:pPr>
        <w:jc w:val="both"/>
        <w:rPr>
          <w:sz w:val="28"/>
          <w:szCs w:val="28"/>
        </w:rPr>
      </w:pPr>
      <w:r w:rsidRPr="00066BC9">
        <w:rPr>
          <w:sz w:val="28"/>
          <w:szCs w:val="28"/>
        </w:rPr>
        <w:tab/>
        <w:t xml:space="preserve">1. Đối tượng: </w:t>
      </w:r>
      <w:r w:rsidR="008D1748" w:rsidRPr="00066BC9">
        <w:rPr>
          <w:sz w:val="28"/>
          <w:szCs w:val="28"/>
          <w:lang w:val="en-US"/>
        </w:rPr>
        <w:t xml:space="preserve">Trẻ em, cha mẹ, người chăm sóc trẻ, </w:t>
      </w:r>
      <w:r w:rsidR="00BF7382" w:rsidRPr="00066BC9">
        <w:rPr>
          <w:sz w:val="28"/>
          <w:szCs w:val="28"/>
          <w:lang w:val="en-US"/>
        </w:rPr>
        <w:t xml:space="preserve">người giám hộ hợp pháp của </w:t>
      </w:r>
      <w:r w:rsidR="00170F77" w:rsidRPr="00066BC9">
        <w:rPr>
          <w:sz w:val="28"/>
          <w:szCs w:val="28"/>
          <w:lang w:val="en-US"/>
        </w:rPr>
        <w:t>trẻ em</w:t>
      </w:r>
      <w:r w:rsidR="008D1748" w:rsidRPr="00066BC9">
        <w:rPr>
          <w:sz w:val="28"/>
          <w:szCs w:val="28"/>
          <w:lang w:val="en-US"/>
        </w:rPr>
        <w:t>,</w:t>
      </w:r>
      <w:r w:rsidRPr="00066BC9">
        <w:rPr>
          <w:sz w:val="28"/>
          <w:szCs w:val="28"/>
        </w:rPr>
        <w:t xml:space="preserve"> các cơ quan, tổ chức, cá nhân có liên quan</w:t>
      </w:r>
      <w:r w:rsidR="00170F77" w:rsidRPr="00066BC9">
        <w:rPr>
          <w:sz w:val="28"/>
          <w:szCs w:val="28"/>
          <w:lang w:val="en-US"/>
        </w:rPr>
        <w:t xml:space="preserve"> và cộng đồng</w:t>
      </w:r>
      <w:r w:rsidRPr="00066BC9">
        <w:rPr>
          <w:sz w:val="28"/>
          <w:szCs w:val="28"/>
        </w:rPr>
        <w:t>.</w:t>
      </w:r>
    </w:p>
    <w:p w:rsidR="00CB4741" w:rsidRPr="00066BC9" w:rsidRDefault="00CB4741" w:rsidP="0098480D">
      <w:pPr>
        <w:pBdr>
          <w:top w:val="nil"/>
          <w:left w:val="nil"/>
          <w:bottom w:val="nil"/>
          <w:right w:val="nil"/>
          <w:between w:val="nil"/>
        </w:pBdr>
        <w:ind w:firstLine="709"/>
        <w:jc w:val="both"/>
        <w:rPr>
          <w:sz w:val="28"/>
          <w:szCs w:val="28"/>
        </w:rPr>
      </w:pPr>
      <w:r w:rsidRPr="00066BC9">
        <w:rPr>
          <w:sz w:val="28"/>
          <w:szCs w:val="28"/>
        </w:rPr>
        <w:t>2. Phạm vi thực hiện: Trên địa bàn tỉnh Quảng Nam.</w:t>
      </w:r>
    </w:p>
    <w:p w:rsidR="00CB4741" w:rsidRPr="00066BC9" w:rsidRDefault="00CB4741" w:rsidP="0098480D">
      <w:pPr>
        <w:pBdr>
          <w:top w:val="nil"/>
          <w:left w:val="nil"/>
          <w:bottom w:val="nil"/>
          <w:right w:val="nil"/>
          <w:between w:val="nil"/>
        </w:pBdr>
        <w:ind w:firstLine="709"/>
        <w:jc w:val="both"/>
        <w:rPr>
          <w:sz w:val="28"/>
          <w:szCs w:val="28"/>
          <w:lang w:val="en-US"/>
        </w:rPr>
      </w:pPr>
      <w:r w:rsidRPr="00066BC9">
        <w:rPr>
          <w:sz w:val="28"/>
          <w:szCs w:val="28"/>
        </w:rPr>
        <w:t>3. Thời gian thực hiện: Từ năm 2021 đến năm 2030.</w:t>
      </w:r>
    </w:p>
    <w:p w:rsidR="006526ED" w:rsidRPr="00066BC9" w:rsidRDefault="00CB4741" w:rsidP="0098480D">
      <w:pPr>
        <w:jc w:val="both"/>
        <w:rPr>
          <w:b/>
          <w:sz w:val="28"/>
          <w:szCs w:val="28"/>
          <w:lang w:val="en-US"/>
        </w:rPr>
      </w:pPr>
      <w:bookmarkStart w:id="0" w:name="_GoBack"/>
      <w:bookmarkEnd w:id="0"/>
      <w:r w:rsidRPr="00066BC9">
        <w:rPr>
          <w:b/>
          <w:sz w:val="28"/>
          <w:szCs w:val="28"/>
          <w:lang w:val="en-US"/>
        </w:rPr>
        <w:tab/>
      </w:r>
      <w:r w:rsidR="005D599A" w:rsidRPr="00066BC9">
        <w:rPr>
          <w:b/>
          <w:sz w:val="28"/>
          <w:szCs w:val="28"/>
          <w:lang w:val="en-US"/>
        </w:rPr>
        <w:t>IV</w:t>
      </w:r>
      <w:r w:rsidR="006526ED" w:rsidRPr="00066BC9">
        <w:rPr>
          <w:b/>
          <w:sz w:val="28"/>
          <w:szCs w:val="28"/>
          <w:lang w:val="en-US"/>
        </w:rPr>
        <w:t>. NHIỆM VỤ VÀ GIẢI PHÁP</w:t>
      </w:r>
      <w:r w:rsidR="00C959A8" w:rsidRPr="00066BC9">
        <w:rPr>
          <w:b/>
          <w:sz w:val="28"/>
          <w:szCs w:val="28"/>
          <w:lang w:val="en-US"/>
        </w:rPr>
        <w:t xml:space="preserve"> </w:t>
      </w:r>
    </w:p>
    <w:p w:rsidR="00F360DF" w:rsidRPr="00066BC9" w:rsidRDefault="00F360DF" w:rsidP="0098480D">
      <w:pPr>
        <w:pBdr>
          <w:top w:val="nil"/>
          <w:left w:val="nil"/>
          <w:bottom w:val="nil"/>
          <w:right w:val="nil"/>
          <w:between w:val="nil"/>
        </w:pBdr>
        <w:ind w:firstLine="709"/>
        <w:jc w:val="both"/>
        <w:rPr>
          <w:sz w:val="28"/>
          <w:szCs w:val="28"/>
        </w:rPr>
      </w:pPr>
      <w:r w:rsidRPr="00066BC9">
        <w:rPr>
          <w:sz w:val="28"/>
          <w:szCs w:val="28"/>
        </w:rPr>
        <w:t xml:space="preserve">1. Tăng cường sự lãnh đạo, chỉ đạo của cấp ủy Đảng, chính quyền các cấp đối với công tác </w:t>
      </w:r>
      <w:r w:rsidRPr="00066BC9">
        <w:rPr>
          <w:sz w:val="28"/>
          <w:szCs w:val="28"/>
          <w:lang w:val="en-US"/>
        </w:rPr>
        <w:t>phòng, chống tai nạn, thương tích trẻ em</w:t>
      </w:r>
      <w:r w:rsidRPr="00066BC9">
        <w:rPr>
          <w:sz w:val="28"/>
          <w:szCs w:val="28"/>
        </w:rPr>
        <w:t xml:space="preserve">; tăng cường, nâng cao hiệu quả công tác phối hợp liên ngành trong </w:t>
      </w:r>
      <w:r w:rsidR="00B0459D" w:rsidRPr="00066BC9">
        <w:rPr>
          <w:sz w:val="28"/>
          <w:szCs w:val="28"/>
          <w:lang w:val="en-US"/>
        </w:rPr>
        <w:t>việc phòng, chống tai nạn, thương tích trẻ em</w:t>
      </w:r>
      <w:r w:rsidR="00850994" w:rsidRPr="00066BC9">
        <w:rPr>
          <w:sz w:val="28"/>
          <w:szCs w:val="28"/>
          <w:lang w:val="en-US"/>
        </w:rPr>
        <w:t xml:space="preserve"> ở các cấp, các ngành.</w:t>
      </w:r>
      <w:r w:rsidR="00B83DC3" w:rsidRPr="00066BC9">
        <w:rPr>
          <w:sz w:val="28"/>
          <w:szCs w:val="28"/>
          <w:lang w:val="en-US"/>
        </w:rPr>
        <w:t xml:space="preserve"> Nâng cao vai trò, trách nhiệm của gia đình, nhà trường</w:t>
      </w:r>
      <w:r w:rsidR="0063247D" w:rsidRPr="00066BC9">
        <w:rPr>
          <w:sz w:val="28"/>
          <w:szCs w:val="28"/>
          <w:lang w:val="en-US"/>
        </w:rPr>
        <w:t>,</w:t>
      </w:r>
      <w:r w:rsidR="00AC5425" w:rsidRPr="00066BC9">
        <w:rPr>
          <w:sz w:val="28"/>
          <w:szCs w:val="28"/>
          <w:lang w:val="en-US"/>
        </w:rPr>
        <w:t xml:space="preserve"> </w:t>
      </w:r>
      <w:r w:rsidR="00A4247B" w:rsidRPr="00066BC9">
        <w:rPr>
          <w:sz w:val="28"/>
          <w:szCs w:val="28"/>
          <w:lang w:val="en-US"/>
        </w:rPr>
        <w:t xml:space="preserve">cộng đồng trong việc chủ động phòng, chống </w:t>
      </w:r>
      <w:proofErr w:type="gramStart"/>
      <w:r w:rsidR="00A4247B" w:rsidRPr="00066BC9">
        <w:rPr>
          <w:sz w:val="28"/>
          <w:szCs w:val="28"/>
          <w:lang w:val="en-US"/>
        </w:rPr>
        <w:t>tai</w:t>
      </w:r>
      <w:proofErr w:type="gramEnd"/>
      <w:r w:rsidR="00A4247B" w:rsidRPr="00066BC9">
        <w:rPr>
          <w:sz w:val="28"/>
          <w:szCs w:val="28"/>
          <w:lang w:val="en-US"/>
        </w:rPr>
        <w:t xml:space="preserve"> nạn, thương tích trẻ em</w:t>
      </w:r>
      <w:r w:rsidR="0063247D" w:rsidRPr="00066BC9">
        <w:rPr>
          <w:sz w:val="28"/>
          <w:szCs w:val="28"/>
          <w:lang w:val="en-US"/>
        </w:rPr>
        <w:t>.</w:t>
      </w:r>
    </w:p>
    <w:p w:rsidR="00A30267" w:rsidRPr="00066BC9" w:rsidRDefault="0007396E" w:rsidP="0098480D">
      <w:pPr>
        <w:jc w:val="both"/>
        <w:rPr>
          <w:sz w:val="28"/>
          <w:szCs w:val="28"/>
          <w:lang w:val="en-US"/>
        </w:rPr>
      </w:pPr>
      <w:r w:rsidRPr="00066BC9">
        <w:rPr>
          <w:sz w:val="28"/>
          <w:szCs w:val="28"/>
          <w:lang w:val="en-US"/>
        </w:rPr>
        <w:tab/>
        <w:t>2</w:t>
      </w:r>
      <w:r w:rsidR="00BA7A15" w:rsidRPr="00066BC9">
        <w:rPr>
          <w:sz w:val="28"/>
          <w:szCs w:val="28"/>
        </w:rPr>
        <w:t xml:space="preserve">. </w:t>
      </w:r>
      <w:r w:rsidR="00A52C73" w:rsidRPr="00066BC9">
        <w:rPr>
          <w:sz w:val="28"/>
          <w:szCs w:val="28"/>
        </w:rPr>
        <w:t>Truyền thông, giáo</w:t>
      </w:r>
      <w:r w:rsidR="00A52C73" w:rsidRPr="00066BC9">
        <w:rPr>
          <w:sz w:val="28"/>
          <w:szCs w:val="28"/>
          <w:lang w:val="en-US"/>
        </w:rPr>
        <w:t xml:space="preserve"> </w:t>
      </w:r>
      <w:r w:rsidR="007F6CCA" w:rsidRPr="00066BC9">
        <w:rPr>
          <w:sz w:val="28"/>
          <w:szCs w:val="28"/>
        </w:rPr>
        <w:t>dục, vận động</w:t>
      </w:r>
      <w:r w:rsidR="007F6CCA" w:rsidRPr="00066BC9">
        <w:rPr>
          <w:sz w:val="28"/>
          <w:szCs w:val="28"/>
          <w:lang w:val="en-US"/>
        </w:rPr>
        <w:t xml:space="preserve"> </w:t>
      </w:r>
      <w:r w:rsidR="00A30267" w:rsidRPr="00066BC9">
        <w:rPr>
          <w:sz w:val="28"/>
          <w:szCs w:val="28"/>
        </w:rPr>
        <w:t xml:space="preserve">xã hội </w:t>
      </w:r>
      <w:r w:rsidR="007B4896" w:rsidRPr="00066BC9">
        <w:rPr>
          <w:sz w:val="28"/>
          <w:szCs w:val="28"/>
        </w:rPr>
        <w:t xml:space="preserve">nâng cao nhận thức, </w:t>
      </w:r>
      <w:r w:rsidR="00A30267" w:rsidRPr="00066BC9">
        <w:rPr>
          <w:sz w:val="28"/>
          <w:szCs w:val="28"/>
          <w:lang w:val="en-US"/>
        </w:rPr>
        <w:t>trách nhiệm</w:t>
      </w:r>
      <w:r w:rsidR="007B4896" w:rsidRPr="00066BC9">
        <w:rPr>
          <w:sz w:val="28"/>
          <w:szCs w:val="28"/>
        </w:rPr>
        <w:t xml:space="preserve"> về phòng, chống </w:t>
      </w:r>
      <w:proofErr w:type="gramStart"/>
      <w:r w:rsidR="007B4896" w:rsidRPr="00066BC9">
        <w:rPr>
          <w:sz w:val="28"/>
          <w:szCs w:val="28"/>
        </w:rPr>
        <w:t>tai</w:t>
      </w:r>
      <w:proofErr w:type="gramEnd"/>
      <w:r w:rsidR="007B4896" w:rsidRPr="00066BC9">
        <w:rPr>
          <w:sz w:val="28"/>
          <w:szCs w:val="28"/>
        </w:rPr>
        <w:t xml:space="preserve"> nạn, thương tích trẻ em</w:t>
      </w:r>
      <w:r w:rsidR="00096543" w:rsidRPr="00066BC9">
        <w:rPr>
          <w:sz w:val="28"/>
          <w:szCs w:val="28"/>
          <w:lang w:val="en-US"/>
        </w:rPr>
        <w:t>.</w:t>
      </w:r>
    </w:p>
    <w:p w:rsidR="00B30421" w:rsidRPr="00066BC9" w:rsidRDefault="00353213" w:rsidP="0098480D">
      <w:pPr>
        <w:jc w:val="both"/>
        <w:rPr>
          <w:sz w:val="28"/>
          <w:szCs w:val="28"/>
          <w:lang w:val="en-US"/>
        </w:rPr>
      </w:pPr>
      <w:r w:rsidRPr="00066BC9">
        <w:rPr>
          <w:sz w:val="28"/>
          <w:szCs w:val="28"/>
          <w:lang w:val="en-US"/>
        </w:rPr>
        <w:lastRenderedPageBreak/>
        <w:tab/>
        <w:t>a)</w:t>
      </w:r>
      <w:r w:rsidR="00A30267" w:rsidRPr="00066BC9">
        <w:rPr>
          <w:sz w:val="28"/>
          <w:szCs w:val="28"/>
          <w:lang w:val="en-US"/>
        </w:rPr>
        <w:t xml:space="preserve"> </w:t>
      </w:r>
      <w:r w:rsidR="00A136A8" w:rsidRPr="00066BC9">
        <w:rPr>
          <w:sz w:val="28"/>
          <w:szCs w:val="28"/>
          <w:lang w:val="en-US"/>
        </w:rPr>
        <w:t>Tổ chức</w:t>
      </w:r>
      <w:r w:rsidR="00A30267" w:rsidRPr="00066BC9">
        <w:rPr>
          <w:sz w:val="28"/>
          <w:szCs w:val="28"/>
          <w:lang w:val="en-US"/>
        </w:rPr>
        <w:t xml:space="preserve"> </w:t>
      </w:r>
      <w:r w:rsidR="00BE7645" w:rsidRPr="00066BC9">
        <w:rPr>
          <w:sz w:val="28"/>
          <w:szCs w:val="28"/>
          <w:lang w:val="en-US"/>
        </w:rPr>
        <w:t xml:space="preserve">các </w:t>
      </w:r>
      <w:r w:rsidR="00533EEF" w:rsidRPr="00066BC9">
        <w:rPr>
          <w:sz w:val="28"/>
          <w:szCs w:val="28"/>
          <w:lang w:val="en-US"/>
        </w:rPr>
        <w:t xml:space="preserve">chiến dịch </w:t>
      </w:r>
      <w:r w:rsidR="00A30267" w:rsidRPr="00066BC9">
        <w:rPr>
          <w:sz w:val="28"/>
          <w:szCs w:val="28"/>
          <w:lang w:val="en-US"/>
        </w:rPr>
        <w:t>truyền thông, vận động xã hội nhằm nâng cao nhận thức, trách nhiệm của</w:t>
      </w:r>
      <w:r w:rsidR="007B4896" w:rsidRPr="00066BC9">
        <w:rPr>
          <w:sz w:val="28"/>
          <w:szCs w:val="28"/>
        </w:rPr>
        <w:t xml:space="preserve"> các cấp, các ngành, đoàn thể,</w:t>
      </w:r>
      <w:r w:rsidR="00971F14" w:rsidRPr="00066BC9">
        <w:rPr>
          <w:sz w:val="28"/>
          <w:szCs w:val="28"/>
          <w:lang w:val="en-US"/>
        </w:rPr>
        <w:t xml:space="preserve"> trường học,</w:t>
      </w:r>
      <w:r w:rsidR="007B4896" w:rsidRPr="00066BC9">
        <w:rPr>
          <w:sz w:val="28"/>
          <w:szCs w:val="28"/>
        </w:rPr>
        <w:t xml:space="preserve"> tổ chức</w:t>
      </w:r>
      <w:r w:rsidR="00BD5809" w:rsidRPr="00066BC9">
        <w:rPr>
          <w:sz w:val="28"/>
          <w:szCs w:val="28"/>
        </w:rPr>
        <w:t xml:space="preserve">, </w:t>
      </w:r>
      <w:r w:rsidR="00432553" w:rsidRPr="00066BC9">
        <w:rPr>
          <w:sz w:val="28"/>
          <w:szCs w:val="28"/>
          <w:lang w:val="en-US"/>
        </w:rPr>
        <w:t xml:space="preserve">cá nhân, </w:t>
      </w:r>
      <w:r w:rsidR="00432553" w:rsidRPr="00066BC9">
        <w:rPr>
          <w:sz w:val="28"/>
          <w:szCs w:val="28"/>
        </w:rPr>
        <w:t xml:space="preserve">cha mẹ, người chăm sóc </w:t>
      </w:r>
      <w:r w:rsidR="007B4896" w:rsidRPr="00066BC9">
        <w:rPr>
          <w:sz w:val="28"/>
          <w:szCs w:val="28"/>
        </w:rPr>
        <w:t>trẻ em</w:t>
      </w:r>
      <w:r w:rsidR="00432553" w:rsidRPr="00066BC9">
        <w:rPr>
          <w:sz w:val="28"/>
          <w:szCs w:val="28"/>
          <w:lang w:val="en-US"/>
        </w:rPr>
        <w:t xml:space="preserve"> và</w:t>
      </w:r>
      <w:r w:rsidR="007B4896" w:rsidRPr="00066BC9">
        <w:rPr>
          <w:sz w:val="28"/>
          <w:szCs w:val="28"/>
        </w:rPr>
        <w:t xml:space="preserve"> cộng đồng</w:t>
      </w:r>
      <w:r w:rsidR="00BD54F5" w:rsidRPr="00066BC9">
        <w:rPr>
          <w:sz w:val="28"/>
          <w:szCs w:val="28"/>
          <w:lang w:val="en-US"/>
        </w:rPr>
        <w:t xml:space="preserve"> về phòng, chống tai nạn, thương tích trẻ em</w:t>
      </w:r>
      <w:r w:rsidR="00466FB0" w:rsidRPr="00066BC9">
        <w:rPr>
          <w:sz w:val="28"/>
          <w:szCs w:val="28"/>
          <w:lang w:val="en-US"/>
        </w:rPr>
        <w:t>, đặc biệt là phòng, ch</w:t>
      </w:r>
      <w:r w:rsidR="00140C59" w:rsidRPr="00066BC9">
        <w:rPr>
          <w:sz w:val="28"/>
          <w:szCs w:val="28"/>
          <w:lang w:val="en-US"/>
        </w:rPr>
        <w:t xml:space="preserve">ống tai nạn đuối nước, tai nạn </w:t>
      </w:r>
      <w:r w:rsidR="00466FB0" w:rsidRPr="00066BC9">
        <w:rPr>
          <w:sz w:val="28"/>
          <w:szCs w:val="28"/>
          <w:lang w:val="en-US"/>
        </w:rPr>
        <w:t>giao thông đường bộ cho trẻ em</w:t>
      </w:r>
      <w:r w:rsidR="000159A2" w:rsidRPr="00066BC9">
        <w:rPr>
          <w:sz w:val="28"/>
          <w:szCs w:val="28"/>
          <w:lang w:val="en-US"/>
        </w:rPr>
        <w:t>.</w:t>
      </w:r>
    </w:p>
    <w:p w:rsidR="00BA7A15" w:rsidRPr="00066BC9" w:rsidRDefault="00353213" w:rsidP="0098480D">
      <w:pPr>
        <w:jc w:val="both"/>
        <w:rPr>
          <w:sz w:val="28"/>
          <w:szCs w:val="28"/>
          <w:lang w:val="en-US"/>
        </w:rPr>
      </w:pPr>
      <w:r w:rsidRPr="00066BC9">
        <w:rPr>
          <w:sz w:val="28"/>
          <w:szCs w:val="28"/>
          <w:lang w:val="en-US"/>
        </w:rPr>
        <w:tab/>
        <w:t>b)</w:t>
      </w:r>
      <w:r w:rsidR="00BA7A15" w:rsidRPr="00066BC9">
        <w:rPr>
          <w:sz w:val="28"/>
          <w:szCs w:val="28"/>
          <w:lang w:val="en-US"/>
        </w:rPr>
        <w:t xml:space="preserve"> Nghiên cứu, xây dựng</w:t>
      </w:r>
      <w:r w:rsidR="001E491A" w:rsidRPr="00066BC9">
        <w:rPr>
          <w:sz w:val="28"/>
          <w:szCs w:val="28"/>
          <w:lang w:val="en-US"/>
        </w:rPr>
        <w:t xml:space="preserve">, </w:t>
      </w:r>
      <w:r w:rsidR="0001177E" w:rsidRPr="00066BC9">
        <w:rPr>
          <w:sz w:val="28"/>
          <w:szCs w:val="28"/>
          <w:lang w:val="en-US"/>
        </w:rPr>
        <w:t xml:space="preserve">phát triển, nhân bản </w:t>
      </w:r>
      <w:r w:rsidR="002C73D5" w:rsidRPr="00066BC9">
        <w:rPr>
          <w:sz w:val="28"/>
          <w:szCs w:val="28"/>
          <w:lang w:val="en-US"/>
        </w:rPr>
        <w:t xml:space="preserve">các sản phẩm, tài liệu </w:t>
      </w:r>
      <w:r w:rsidR="00BA7A15" w:rsidRPr="00066BC9">
        <w:rPr>
          <w:sz w:val="28"/>
          <w:szCs w:val="28"/>
          <w:lang w:val="en-US"/>
        </w:rPr>
        <w:t>truyền thông</w:t>
      </w:r>
      <w:r w:rsidR="002C73D5" w:rsidRPr="00066BC9">
        <w:rPr>
          <w:sz w:val="28"/>
          <w:szCs w:val="28"/>
          <w:lang w:val="en-US"/>
        </w:rPr>
        <w:t xml:space="preserve"> về phòng, chống tai nạn, thương tích trẻ em như: Tờ rơi, </w:t>
      </w:r>
      <w:r w:rsidR="00347E0C" w:rsidRPr="00066BC9">
        <w:rPr>
          <w:sz w:val="28"/>
          <w:szCs w:val="28"/>
          <w:lang w:val="en-US"/>
        </w:rPr>
        <w:t xml:space="preserve">sổ tay, </w:t>
      </w:r>
      <w:r w:rsidR="002C73D5" w:rsidRPr="00066BC9">
        <w:rPr>
          <w:sz w:val="28"/>
          <w:szCs w:val="28"/>
          <w:lang w:val="en-US"/>
        </w:rPr>
        <w:t>sách mỏng,</w:t>
      </w:r>
      <w:r w:rsidR="00347E0C" w:rsidRPr="00066BC9">
        <w:rPr>
          <w:sz w:val="28"/>
          <w:szCs w:val="28"/>
          <w:lang w:val="en-US"/>
        </w:rPr>
        <w:t xml:space="preserve"> pa nô, áp phích, băng rôn…</w:t>
      </w:r>
      <w:r w:rsidR="00BA7A15" w:rsidRPr="00066BC9">
        <w:rPr>
          <w:sz w:val="28"/>
          <w:szCs w:val="28"/>
          <w:lang w:val="en-US"/>
        </w:rPr>
        <w:t xml:space="preserve">, </w:t>
      </w:r>
      <w:r w:rsidR="00BA11D6" w:rsidRPr="00066BC9">
        <w:rPr>
          <w:sz w:val="28"/>
          <w:szCs w:val="28"/>
          <w:lang w:val="en-US"/>
        </w:rPr>
        <w:t xml:space="preserve">đồng thời </w:t>
      </w:r>
      <w:r w:rsidR="00BA7A15" w:rsidRPr="00066BC9">
        <w:rPr>
          <w:sz w:val="28"/>
          <w:szCs w:val="28"/>
          <w:lang w:val="en-US"/>
        </w:rPr>
        <w:t xml:space="preserve">đa </w:t>
      </w:r>
      <w:r w:rsidR="00BA11D6" w:rsidRPr="00066BC9">
        <w:rPr>
          <w:sz w:val="28"/>
          <w:szCs w:val="28"/>
          <w:lang w:val="en-US"/>
        </w:rPr>
        <w:t xml:space="preserve">dạng sản phẩm, các </w:t>
      </w:r>
      <w:r w:rsidR="007B115E" w:rsidRPr="00066BC9">
        <w:rPr>
          <w:sz w:val="28"/>
          <w:szCs w:val="28"/>
          <w:lang w:val="en-US"/>
        </w:rPr>
        <w:t xml:space="preserve">hình thức </w:t>
      </w:r>
      <w:r w:rsidR="00BA11D6" w:rsidRPr="00066BC9">
        <w:rPr>
          <w:sz w:val="28"/>
          <w:szCs w:val="28"/>
          <w:lang w:val="en-US"/>
        </w:rPr>
        <w:t>t</w:t>
      </w:r>
      <w:r w:rsidR="007B115E" w:rsidRPr="00066BC9">
        <w:rPr>
          <w:sz w:val="28"/>
          <w:szCs w:val="28"/>
          <w:lang w:val="en-US"/>
        </w:rPr>
        <w:t>ruyền</w:t>
      </w:r>
      <w:r w:rsidR="00BA11D6" w:rsidRPr="00066BC9">
        <w:rPr>
          <w:sz w:val="28"/>
          <w:szCs w:val="28"/>
          <w:lang w:val="en-US"/>
        </w:rPr>
        <w:t xml:space="preserve"> thông, giáo dục, vận động xã hội</w:t>
      </w:r>
      <w:r w:rsidR="00812B1C" w:rsidRPr="00066BC9">
        <w:rPr>
          <w:sz w:val="28"/>
          <w:szCs w:val="28"/>
          <w:lang w:val="en-US"/>
        </w:rPr>
        <w:t xml:space="preserve"> </w:t>
      </w:r>
      <w:r w:rsidR="00BA11D6" w:rsidRPr="00066BC9">
        <w:rPr>
          <w:sz w:val="28"/>
          <w:szCs w:val="28"/>
          <w:lang w:val="en-US"/>
        </w:rPr>
        <w:t>trên các phương tiện thông tin đại chúng, mạng xã hội</w:t>
      </w:r>
      <w:r w:rsidR="00E46280" w:rsidRPr="00066BC9">
        <w:rPr>
          <w:sz w:val="28"/>
          <w:szCs w:val="28"/>
          <w:lang w:val="en-US"/>
        </w:rPr>
        <w:t xml:space="preserve"> </w:t>
      </w:r>
      <w:r w:rsidR="00C50392" w:rsidRPr="00066BC9">
        <w:rPr>
          <w:sz w:val="28"/>
          <w:szCs w:val="28"/>
          <w:lang w:val="en-US"/>
        </w:rPr>
        <w:t>theo các chủ đề phù hợp với từng nhóm đối tượng của Chương trình</w:t>
      </w:r>
      <w:r w:rsidR="00786A4A" w:rsidRPr="00066BC9">
        <w:rPr>
          <w:sz w:val="28"/>
          <w:szCs w:val="28"/>
          <w:lang w:val="en-US"/>
        </w:rPr>
        <w:t>.</w:t>
      </w:r>
    </w:p>
    <w:p w:rsidR="00533EEF" w:rsidRPr="00066BC9" w:rsidRDefault="00A20EA5" w:rsidP="0098480D">
      <w:pPr>
        <w:jc w:val="both"/>
        <w:rPr>
          <w:sz w:val="28"/>
          <w:szCs w:val="28"/>
          <w:lang w:val="en-US"/>
        </w:rPr>
      </w:pPr>
      <w:r w:rsidRPr="00066BC9">
        <w:rPr>
          <w:sz w:val="28"/>
          <w:szCs w:val="28"/>
          <w:lang w:val="en-US"/>
        </w:rPr>
        <w:tab/>
        <w:t>c)</w:t>
      </w:r>
      <w:r w:rsidR="00AB2691" w:rsidRPr="00066BC9">
        <w:rPr>
          <w:sz w:val="28"/>
          <w:szCs w:val="28"/>
          <w:lang w:val="en-US"/>
        </w:rPr>
        <w:t xml:space="preserve"> Tổ chức giáo dục, </w:t>
      </w:r>
      <w:r w:rsidR="00533EEF" w:rsidRPr="00066BC9">
        <w:rPr>
          <w:sz w:val="28"/>
          <w:szCs w:val="28"/>
          <w:lang w:val="en-US"/>
        </w:rPr>
        <w:t>tư vấn, truyền thông trực tiếp</w:t>
      </w:r>
      <w:r w:rsidR="008C2D8B" w:rsidRPr="00066BC9">
        <w:rPr>
          <w:sz w:val="28"/>
          <w:szCs w:val="28"/>
          <w:lang w:val="en-US"/>
        </w:rPr>
        <w:t xml:space="preserve"> </w:t>
      </w:r>
      <w:r w:rsidR="00984041" w:rsidRPr="00066BC9">
        <w:rPr>
          <w:sz w:val="28"/>
          <w:szCs w:val="28"/>
          <w:lang w:val="en-US"/>
        </w:rPr>
        <w:t>đến hộ gia đình, cộ</w:t>
      </w:r>
      <w:r w:rsidR="00533EEF" w:rsidRPr="00066BC9">
        <w:rPr>
          <w:sz w:val="28"/>
          <w:szCs w:val="28"/>
          <w:lang w:val="en-US"/>
        </w:rPr>
        <w:t>ng đồng dân cư, trường học, cơ sở giáo dục</w:t>
      </w:r>
      <w:r w:rsidR="00AC189B" w:rsidRPr="00066BC9">
        <w:rPr>
          <w:sz w:val="28"/>
          <w:szCs w:val="28"/>
          <w:lang w:val="en-US"/>
        </w:rPr>
        <w:t xml:space="preserve">, </w:t>
      </w:r>
      <w:r w:rsidR="009E256E" w:rsidRPr="00066BC9">
        <w:rPr>
          <w:sz w:val="28"/>
          <w:szCs w:val="28"/>
          <w:lang w:val="en-US"/>
        </w:rPr>
        <w:t xml:space="preserve">cơ sở </w:t>
      </w:r>
      <w:r w:rsidR="00AC189B" w:rsidRPr="00066BC9">
        <w:rPr>
          <w:sz w:val="28"/>
          <w:szCs w:val="28"/>
          <w:lang w:val="en-US"/>
        </w:rPr>
        <w:t>nuôi dưỡng</w:t>
      </w:r>
      <w:r w:rsidR="00533EEF" w:rsidRPr="00066BC9">
        <w:rPr>
          <w:sz w:val="28"/>
          <w:szCs w:val="28"/>
          <w:lang w:val="en-US"/>
        </w:rPr>
        <w:t xml:space="preserve"> trẻ em</w:t>
      </w:r>
      <w:r w:rsidR="00786A4A" w:rsidRPr="00066BC9">
        <w:rPr>
          <w:sz w:val="28"/>
          <w:szCs w:val="28"/>
          <w:lang w:val="en-US"/>
        </w:rPr>
        <w:t xml:space="preserve"> </w:t>
      </w:r>
      <w:proofErr w:type="gramStart"/>
      <w:r w:rsidR="00096543" w:rsidRPr="00066BC9">
        <w:rPr>
          <w:sz w:val="28"/>
          <w:szCs w:val="28"/>
          <w:lang w:val="en-US"/>
        </w:rPr>
        <w:t>theo</w:t>
      </w:r>
      <w:proofErr w:type="gramEnd"/>
      <w:r w:rsidR="00096543" w:rsidRPr="00066BC9">
        <w:rPr>
          <w:sz w:val="28"/>
          <w:szCs w:val="28"/>
          <w:lang w:val="en-US"/>
        </w:rPr>
        <w:t xml:space="preserve"> chủ đề phù hợp với từng nhóm đối tượng</w:t>
      </w:r>
      <w:r w:rsidR="00786A4A" w:rsidRPr="00066BC9">
        <w:rPr>
          <w:sz w:val="28"/>
          <w:szCs w:val="28"/>
          <w:lang w:val="en-US"/>
        </w:rPr>
        <w:t xml:space="preserve">, </w:t>
      </w:r>
      <w:r w:rsidR="00865E00" w:rsidRPr="00066BC9">
        <w:rPr>
          <w:sz w:val="28"/>
          <w:szCs w:val="28"/>
          <w:lang w:val="en-US"/>
        </w:rPr>
        <w:t>vùng, miền</w:t>
      </w:r>
      <w:r w:rsidR="00096543" w:rsidRPr="00066BC9">
        <w:rPr>
          <w:sz w:val="28"/>
          <w:szCs w:val="28"/>
          <w:lang w:val="en-US"/>
        </w:rPr>
        <w:t>. Đồng thời, tổ chức các cuộc thi tìm hiểu, diễn đàn, triển lãm, hội thảo, liên hoan các đội tuyên truyền, hoạt động ngoại khóa, sân khấu hóa, sinh hoạt câu lạc bộ….về phòng, chống tai nạn, thương tích trẻ em</w:t>
      </w:r>
      <w:r w:rsidR="00865E00" w:rsidRPr="00066BC9">
        <w:rPr>
          <w:sz w:val="28"/>
          <w:szCs w:val="28"/>
          <w:lang w:val="en-US"/>
        </w:rPr>
        <w:t>.</w:t>
      </w:r>
    </w:p>
    <w:p w:rsidR="00DD0342" w:rsidRPr="00066BC9" w:rsidRDefault="00DE290E" w:rsidP="0098480D">
      <w:pPr>
        <w:jc w:val="both"/>
        <w:rPr>
          <w:sz w:val="28"/>
          <w:szCs w:val="28"/>
          <w:lang w:val="en-US"/>
        </w:rPr>
      </w:pPr>
      <w:r w:rsidRPr="00066BC9">
        <w:rPr>
          <w:sz w:val="28"/>
          <w:szCs w:val="28"/>
          <w:lang w:val="en-US"/>
        </w:rPr>
        <w:tab/>
      </w:r>
      <w:r w:rsidR="0038120E" w:rsidRPr="00066BC9">
        <w:rPr>
          <w:sz w:val="28"/>
          <w:szCs w:val="28"/>
          <w:lang w:val="en-US"/>
        </w:rPr>
        <w:t>3</w:t>
      </w:r>
      <w:r w:rsidR="00925658" w:rsidRPr="00066BC9">
        <w:rPr>
          <w:sz w:val="28"/>
          <w:szCs w:val="28"/>
          <w:lang w:val="en-US"/>
        </w:rPr>
        <w:t xml:space="preserve">. </w:t>
      </w:r>
      <w:r w:rsidR="00274183" w:rsidRPr="00066BC9">
        <w:rPr>
          <w:sz w:val="28"/>
          <w:szCs w:val="28"/>
          <w:lang w:val="en-US"/>
        </w:rPr>
        <w:t>N</w:t>
      </w:r>
      <w:r w:rsidR="00315CCC" w:rsidRPr="00066BC9">
        <w:rPr>
          <w:sz w:val="28"/>
          <w:szCs w:val="28"/>
        </w:rPr>
        <w:t>âng cao năng lự</w:t>
      </w:r>
      <w:r w:rsidR="00315CCC" w:rsidRPr="00066BC9">
        <w:rPr>
          <w:sz w:val="28"/>
          <w:szCs w:val="28"/>
          <w:lang w:val="en-US"/>
        </w:rPr>
        <w:t xml:space="preserve">c </w:t>
      </w:r>
      <w:r w:rsidR="003550EB" w:rsidRPr="00066BC9">
        <w:rPr>
          <w:sz w:val="28"/>
          <w:szCs w:val="28"/>
          <w:lang w:val="en-US"/>
        </w:rPr>
        <w:t xml:space="preserve">cho </w:t>
      </w:r>
      <w:r w:rsidR="004646F7" w:rsidRPr="00066BC9">
        <w:rPr>
          <w:sz w:val="28"/>
          <w:szCs w:val="28"/>
          <w:lang w:val="en-US"/>
        </w:rPr>
        <w:t xml:space="preserve">chính quyền các </w:t>
      </w:r>
      <w:r w:rsidR="00274183" w:rsidRPr="00066BC9">
        <w:rPr>
          <w:sz w:val="28"/>
          <w:szCs w:val="28"/>
          <w:lang w:val="en-US"/>
        </w:rPr>
        <w:t xml:space="preserve">cấp, tổ chức, </w:t>
      </w:r>
      <w:r w:rsidR="00286776" w:rsidRPr="00066BC9">
        <w:rPr>
          <w:sz w:val="28"/>
          <w:szCs w:val="28"/>
          <w:lang w:val="en-US"/>
        </w:rPr>
        <w:t xml:space="preserve">đoàn thể, </w:t>
      </w:r>
      <w:r w:rsidR="00274183" w:rsidRPr="00066BC9">
        <w:rPr>
          <w:sz w:val="28"/>
          <w:szCs w:val="28"/>
          <w:lang w:val="en-US"/>
        </w:rPr>
        <w:t xml:space="preserve">cá nhân liên quan </w:t>
      </w:r>
      <w:r w:rsidR="00305689" w:rsidRPr="00066BC9">
        <w:rPr>
          <w:sz w:val="28"/>
          <w:szCs w:val="28"/>
        </w:rPr>
        <w:t>về phòng,</w:t>
      </w:r>
      <w:r w:rsidR="00305689" w:rsidRPr="00066BC9">
        <w:rPr>
          <w:sz w:val="28"/>
          <w:szCs w:val="28"/>
          <w:lang w:val="en-US"/>
        </w:rPr>
        <w:t xml:space="preserve"> </w:t>
      </w:r>
      <w:r w:rsidR="007B4896" w:rsidRPr="00066BC9">
        <w:rPr>
          <w:sz w:val="28"/>
          <w:szCs w:val="28"/>
        </w:rPr>
        <w:t xml:space="preserve">chống </w:t>
      </w:r>
      <w:proofErr w:type="gramStart"/>
      <w:r w:rsidR="007B4896" w:rsidRPr="00066BC9">
        <w:rPr>
          <w:sz w:val="28"/>
          <w:szCs w:val="28"/>
        </w:rPr>
        <w:t>tai</w:t>
      </w:r>
      <w:proofErr w:type="gramEnd"/>
      <w:r w:rsidR="007B4896" w:rsidRPr="00066BC9">
        <w:rPr>
          <w:sz w:val="28"/>
          <w:szCs w:val="28"/>
        </w:rPr>
        <w:t xml:space="preserve"> nạn, thương tích trẻ em</w:t>
      </w:r>
      <w:r w:rsidR="00274183" w:rsidRPr="00066BC9">
        <w:rPr>
          <w:sz w:val="28"/>
          <w:szCs w:val="28"/>
          <w:lang w:val="en-US"/>
        </w:rPr>
        <w:t xml:space="preserve"> </w:t>
      </w:r>
      <w:bookmarkStart w:id="1" w:name="_1fob9te" w:colFirst="0" w:colLast="0"/>
      <w:bookmarkEnd w:id="1"/>
    </w:p>
    <w:p w:rsidR="00274183" w:rsidRPr="00066BC9" w:rsidRDefault="00274183" w:rsidP="0098480D">
      <w:pPr>
        <w:jc w:val="both"/>
        <w:rPr>
          <w:sz w:val="28"/>
          <w:szCs w:val="28"/>
          <w:lang w:val="en-US"/>
        </w:rPr>
      </w:pPr>
      <w:r w:rsidRPr="00066BC9">
        <w:rPr>
          <w:sz w:val="28"/>
          <w:szCs w:val="28"/>
          <w:lang w:val="en-US"/>
        </w:rPr>
        <w:tab/>
      </w:r>
      <w:r w:rsidR="00B46EBE" w:rsidRPr="00066BC9">
        <w:rPr>
          <w:sz w:val="28"/>
          <w:szCs w:val="28"/>
          <w:lang w:val="en-US"/>
        </w:rPr>
        <w:t>a)</w:t>
      </w:r>
      <w:r w:rsidR="006165AF" w:rsidRPr="00066BC9">
        <w:rPr>
          <w:sz w:val="28"/>
          <w:szCs w:val="28"/>
          <w:lang w:val="en-US"/>
        </w:rPr>
        <w:t xml:space="preserve"> </w:t>
      </w:r>
      <w:r w:rsidRPr="00066BC9">
        <w:rPr>
          <w:sz w:val="28"/>
          <w:szCs w:val="28"/>
          <w:lang w:val="en-US"/>
        </w:rPr>
        <w:t>Tổ chức đào tạo, tập huấn về phòng, chống tai nạn, thương tích trẻ em</w:t>
      </w:r>
      <w:r w:rsidRPr="00066BC9">
        <w:rPr>
          <w:sz w:val="28"/>
          <w:szCs w:val="28"/>
        </w:rPr>
        <w:t xml:space="preserve"> cho đội ngũ </w:t>
      </w:r>
      <w:r w:rsidRPr="00066BC9">
        <w:rPr>
          <w:sz w:val="28"/>
          <w:szCs w:val="28"/>
          <w:lang w:val="en-US"/>
        </w:rPr>
        <w:t xml:space="preserve">cán bộ, </w:t>
      </w:r>
      <w:r w:rsidR="00AA5369" w:rsidRPr="00066BC9">
        <w:rPr>
          <w:sz w:val="28"/>
          <w:szCs w:val="28"/>
        </w:rPr>
        <w:t>công chức, viên chức, giáo</w:t>
      </w:r>
      <w:r w:rsidR="00AA5369" w:rsidRPr="00066BC9">
        <w:rPr>
          <w:sz w:val="28"/>
          <w:szCs w:val="28"/>
          <w:lang w:val="en-US"/>
        </w:rPr>
        <w:t xml:space="preserve"> viên, </w:t>
      </w:r>
      <w:r w:rsidRPr="00066BC9">
        <w:rPr>
          <w:sz w:val="28"/>
          <w:szCs w:val="28"/>
        </w:rPr>
        <w:t>cộng tác viên, tình nguyện viên làm công tác bảo vệ, chăm sóc trẻ em các cấp, các ngành,</w:t>
      </w:r>
      <w:r w:rsidR="00D825FE" w:rsidRPr="00066BC9">
        <w:rPr>
          <w:sz w:val="28"/>
          <w:szCs w:val="28"/>
          <w:lang w:val="en-US"/>
        </w:rPr>
        <w:t xml:space="preserve"> đoàn thể liên quan và</w:t>
      </w:r>
      <w:r w:rsidRPr="00066BC9">
        <w:rPr>
          <w:sz w:val="28"/>
          <w:szCs w:val="28"/>
        </w:rPr>
        <w:t xml:space="preserve"> nhân viên y tế th</w:t>
      </w:r>
      <w:r w:rsidR="002251BA" w:rsidRPr="00066BC9">
        <w:rPr>
          <w:sz w:val="28"/>
          <w:szCs w:val="28"/>
        </w:rPr>
        <w:t>ôn</w:t>
      </w:r>
      <w:r w:rsidR="002251BA" w:rsidRPr="00066BC9">
        <w:rPr>
          <w:sz w:val="28"/>
          <w:szCs w:val="28"/>
          <w:lang w:val="en-US"/>
        </w:rPr>
        <w:t xml:space="preserve"> </w:t>
      </w:r>
      <w:r w:rsidR="00D825FE" w:rsidRPr="00066BC9">
        <w:rPr>
          <w:sz w:val="28"/>
          <w:szCs w:val="28"/>
        </w:rPr>
        <w:t>b</w:t>
      </w:r>
      <w:r w:rsidR="00D825FE" w:rsidRPr="00066BC9">
        <w:rPr>
          <w:sz w:val="28"/>
          <w:szCs w:val="28"/>
          <w:lang w:val="en-US"/>
        </w:rPr>
        <w:t>ản</w:t>
      </w:r>
      <w:r w:rsidR="00006ED1" w:rsidRPr="00066BC9">
        <w:rPr>
          <w:sz w:val="28"/>
          <w:szCs w:val="28"/>
          <w:lang w:val="en-US"/>
        </w:rPr>
        <w:t>; kiến thức, kỹ năng sử dụng các thiết bị an toàn phòng, chống tai nạn, thương tích trẻ em cho cha mẹ, người chăm sóc trẻ và trẻ em</w:t>
      </w:r>
      <w:r w:rsidR="00513010" w:rsidRPr="00066BC9">
        <w:rPr>
          <w:sz w:val="28"/>
          <w:szCs w:val="28"/>
          <w:lang w:val="en-US"/>
        </w:rPr>
        <w:t>; hướng dẫn thực hành kỹ năng phòng, chống tai nạn, thương tích trẻ em tại cộng đồng, trường học, cơ sở nuôi dưỡng trẻ em</w:t>
      </w:r>
      <w:r w:rsidR="00006B74" w:rsidRPr="00066BC9">
        <w:rPr>
          <w:sz w:val="28"/>
          <w:szCs w:val="28"/>
          <w:lang w:val="en-US"/>
        </w:rPr>
        <w:t xml:space="preserve"> và kỹ thuật sơ cứu, c</w:t>
      </w:r>
      <w:r w:rsidR="00E6787B" w:rsidRPr="00066BC9">
        <w:rPr>
          <w:sz w:val="28"/>
          <w:szCs w:val="28"/>
          <w:lang w:val="en-US"/>
        </w:rPr>
        <w:t xml:space="preserve">ấp cứu ban đầu cho trẻ em </w:t>
      </w:r>
      <w:r w:rsidR="00006B74" w:rsidRPr="00066BC9">
        <w:rPr>
          <w:sz w:val="28"/>
          <w:szCs w:val="28"/>
          <w:lang w:val="en-US"/>
        </w:rPr>
        <w:t>bị tai nạn, thương tích</w:t>
      </w:r>
      <w:r w:rsidR="00006ED1" w:rsidRPr="00066BC9">
        <w:rPr>
          <w:sz w:val="28"/>
          <w:szCs w:val="28"/>
          <w:lang w:val="en-US"/>
        </w:rPr>
        <w:t>.</w:t>
      </w:r>
    </w:p>
    <w:p w:rsidR="002518DC" w:rsidRPr="00066BC9" w:rsidRDefault="00B46EBE" w:rsidP="0098480D">
      <w:pPr>
        <w:jc w:val="both"/>
        <w:rPr>
          <w:sz w:val="28"/>
          <w:szCs w:val="28"/>
          <w:lang w:val="en-US"/>
        </w:rPr>
      </w:pPr>
      <w:r w:rsidRPr="00066BC9">
        <w:rPr>
          <w:sz w:val="28"/>
          <w:szCs w:val="28"/>
          <w:lang w:val="en-US"/>
        </w:rPr>
        <w:tab/>
        <w:t>b)</w:t>
      </w:r>
      <w:r w:rsidR="002518DC" w:rsidRPr="00066BC9">
        <w:rPr>
          <w:sz w:val="28"/>
          <w:szCs w:val="28"/>
          <w:lang w:val="en-US"/>
        </w:rPr>
        <w:t xml:space="preserve"> </w:t>
      </w:r>
      <w:r w:rsidR="005A520F" w:rsidRPr="00066BC9">
        <w:rPr>
          <w:sz w:val="28"/>
          <w:szCs w:val="28"/>
          <w:lang w:val="en-US"/>
        </w:rPr>
        <w:t>Tăng cường giáo dục kỹ năng sống</w:t>
      </w:r>
      <w:r w:rsidR="006415D7" w:rsidRPr="00066BC9">
        <w:rPr>
          <w:sz w:val="28"/>
          <w:szCs w:val="28"/>
          <w:lang w:val="en-US"/>
        </w:rPr>
        <w:t>,</w:t>
      </w:r>
      <w:r w:rsidR="00E9551A" w:rsidRPr="00066BC9">
        <w:rPr>
          <w:sz w:val="28"/>
          <w:szCs w:val="28"/>
        </w:rPr>
        <w:t xml:space="preserve"> k</w:t>
      </w:r>
      <w:r w:rsidR="00E9551A" w:rsidRPr="00066BC9">
        <w:rPr>
          <w:sz w:val="28"/>
          <w:szCs w:val="28"/>
          <w:lang w:val="en-US"/>
        </w:rPr>
        <w:t>ỹ</w:t>
      </w:r>
      <w:r w:rsidR="005A520F" w:rsidRPr="00066BC9">
        <w:rPr>
          <w:sz w:val="28"/>
          <w:szCs w:val="28"/>
        </w:rPr>
        <w:t xml:space="preserve"> năng phòng, chống </w:t>
      </w:r>
      <w:proofErr w:type="gramStart"/>
      <w:r w:rsidR="005A520F" w:rsidRPr="00066BC9">
        <w:rPr>
          <w:sz w:val="28"/>
          <w:szCs w:val="28"/>
        </w:rPr>
        <w:t>tai</w:t>
      </w:r>
      <w:proofErr w:type="gramEnd"/>
      <w:r w:rsidR="005A520F" w:rsidRPr="00066BC9">
        <w:rPr>
          <w:sz w:val="28"/>
          <w:szCs w:val="28"/>
        </w:rPr>
        <w:t xml:space="preserve"> nạn, thương tích trẻ em, chú trọng giáo dục đạo đức và thể chất, kỹ năng xử lý tình huống cho trẻ em khi gặp tai nạn thương tích</w:t>
      </w:r>
      <w:r w:rsidR="007307FF" w:rsidRPr="00066BC9">
        <w:rPr>
          <w:sz w:val="28"/>
          <w:szCs w:val="28"/>
          <w:lang w:val="en-US"/>
        </w:rPr>
        <w:t>, đặc biệt là kỹ năn</w:t>
      </w:r>
      <w:r w:rsidR="004266C6" w:rsidRPr="00066BC9">
        <w:rPr>
          <w:sz w:val="28"/>
          <w:szCs w:val="28"/>
          <w:lang w:val="en-US"/>
        </w:rPr>
        <w:t>g</w:t>
      </w:r>
      <w:r w:rsidR="007307FF" w:rsidRPr="00066BC9">
        <w:rPr>
          <w:sz w:val="28"/>
          <w:szCs w:val="28"/>
          <w:lang w:val="en-US"/>
        </w:rPr>
        <w:t xml:space="preserve"> cứu </w:t>
      </w:r>
      <w:r w:rsidR="00690552" w:rsidRPr="00066BC9">
        <w:rPr>
          <w:sz w:val="28"/>
          <w:szCs w:val="28"/>
          <w:lang w:val="en-US"/>
        </w:rPr>
        <w:t>đuối nước</w:t>
      </w:r>
      <w:r w:rsidR="00AD5ECE" w:rsidRPr="00066BC9">
        <w:rPr>
          <w:sz w:val="28"/>
          <w:szCs w:val="28"/>
          <w:lang w:val="en-US"/>
        </w:rPr>
        <w:t xml:space="preserve"> cho trẻ em</w:t>
      </w:r>
      <w:r w:rsidR="005A520F" w:rsidRPr="00066BC9">
        <w:rPr>
          <w:sz w:val="28"/>
          <w:szCs w:val="28"/>
          <w:lang w:val="en-US"/>
        </w:rPr>
        <w:t>.</w:t>
      </w:r>
    </w:p>
    <w:p w:rsidR="00A742BB" w:rsidRPr="00066BC9" w:rsidRDefault="00ED7DA9" w:rsidP="0098480D">
      <w:pPr>
        <w:jc w:val="both"/>
        <w:rPr>
          <w:sz w:val="28"/>
          <w:szCs w:val="28"/>
          <w:lang w:val="en-US"/>
        </w:rPr>
      </w:pPr>
      <w:r w:rsidRPr="00066BC9">
        <w:rPr>
          <w:sz w:val="28"/>
          <w:szCs w:val="28"/>
          <w:lang w:val="en-US"/>
        </w:rPr>
        <w:tab/>
      </w:r>
      <w:r w:rsidR="00B46EBE" w:rsidRPr="00066BC9">
        <w:rPr>
          <w:sz w:val="28"/>
          <w:szCs w:val="28"/>
          <w:lang w:val="en-US"/>
        </w:rPr>
        <w:t>c)</w:t>
      </w:r>
      <w:r w:rsidR="003C355F" w:rsidRPr="00066BC9">
        <w:rPr>
          <w:sz w:val="28"/>
          <w:szCs w:val="28"/>
          <w:lang w:val="en-US"/>
        </w:rPr>
        <w:t xml:space="preserve"> </w:t>
      </w:r>
      <w:r w:rsidRPr="00066BC9">
        <w:rPr>
          <w:sz w:val="28"/>
          <w:szCs w:val="28"/>
        </w:rPr>
        <w:t xml:space="preserve">Tổ chức hội thảo, học tập, trao đổi kinh nghiệm giữa các sở, ngành, đoàn thể, địa phương để đưa ra giải pháp tốt nhất cho công tác phòng, chống </w:t>
      </w:r>
      <w:proofErr w:type="gramStart"/>
      <w:r w:rsidRPr="00066BC9">
        <w:rPr>
          <w:sz w:val="28"/>
          <w:szCs w:val="28"/>
        </w:rPr>
        <w:t>tai</w:t>
      </w:r>
      <w:proofErr w:type="gramEnd"/>
      <w:r w:rsidRPr="00066BC9">
        <w:rPr>
          <w:sz w:val="28"/>
          <w:szCs w:val="28"/>
        </w:rPr>
        <w:t xml:space="preserve"> nạn, thương tích trẻ em.</w:t>
      </w:r>
      <w:r w:rsidR="00D77481" w:rsidRPr="00066BC9">
        <w:rPr>
          <w:sz w:val="28"/>
          <w:szCs w:val="28"/>
          <w:lang w:val="en-US"/>
        </w:rPr>
        <w:t xml:space="preserve"> Học tập, trao đổi kinh nghiệm với các địa phương trong và ngoài tỉnh về xây dựng mô hình phòng, chống tai nạn, thương tích trẻ em</w:t>
      </w:r>
      <w:r w:rsidR="00F331DA" w:rsidRPr="00066BC9">
        <w:rPr>
          <w:sz w:val="28"/>
          <w:szCs w:val="28"/>
          <w:lang w:val="en-US"/>
        </w:rPr>
        <w:t xml:space="preserve"> phù </w:t>
      </w:r>
      <w:proofErr w:type="gramStart"/>
      <w:r w:rsidR="00F331DA" w:rsidRPr="00066BC9">
        <w:rPr>
          <w:sz w:val="28"/>
          <w:szCs w:val="28"/>
          <w:lang w:val="en-US"/>
        </w:rPr>
        <w:t>hợp  với</w:t>
      </w:r>
      <w:proofErr w:type="gramEnd"/>
      <w:r w:rsidR="00F331DA" w:rsidRPr="00066BC9">
        <w:rPr>
          <w:sz w:val="28"/>
          <w:szCs w:val="28"/>
          <w:lang w:val="en-US"/>
        </w:rPr>
        <w:t xml:space="preserve"> tình hình thực tế tại địa phương.</w:t>
      </w:r>
    </w:p>
    <w:p w:rsidR="00A06DBC" w:rsidRPr="00066BC9" w:rsidRDefault="00A06DBC" w:rsidP="0098480D">
      <w:pPr>
        <w:jc w:val="both"/>
        <w:rPr>
          <w:sz w:val="28"/>
          <w:szCs w:val="28"/>
          <w:lang w:val="en-US"/>
        </w:rPr>
      </w:pPr>
      <w:r w:rsidRPr="00066BC9">
        <w:rPr>
          <w:sz w:val="28"/>
          <w:szCs w:val="28"/>
          <w:lang w:val="en-US"/>
        </w:rPr>
        <w:tab/>
        <w:t>4. Hướng dẫn, tư vấn, giáo dục cho trẻ em các kiến thức, kỹ năng an toàn phòng, chống tai nạn, thương tích</w:t>
      </w:r>
      <w:r w:rsidR="00BF3D41" w:rsidRPr="00066BC9">
        <w:rPr>
          <w:sz w:val="28"/>
          <w:szCs w:val="28"/>
          <w:lang w:val="en-US"/>
        </w:rPr>
        <w:t xml:space="preserve"> trẻ em; xây dựng và nhân rộng mô hình về tư vấn, giáo dục kiến thức, thực hành kỹ năng phòng, chống tai nạn, thương tích trẻ em tại cộng đồng, trường học, cơ sở nuôi dưỡng trẻ em</w:t>
      </w:r>
      <w:r w:rsidR="005D7C61" w:rsidRPr="00066BC9">
        <w:rPr>
          <w:sz w:val="28"/>
          <w:szCs w:val="28"/>
          <w:lang w:val="en-US"/>
        </w:rPr>
        <w:t>; xây dựng tài liệu, tổ chức tập huấn cho hướng dẫn viên nòng cốt về các kiến thức, kỹ năng phòng, chống tai nạn, thương tích trẻ em.</w:t>
      </w:r>
    </w:p>
    <w:p w:rsidR="00872796" w:rsidRPr="00066BC9" w:rsidRDefault="00DD0342" w:rsidP="0098480D">
      <w:pPr>
        <w:jc w:val="both"/>
        <w:rPr>
          <w:sz w:val="28"/>
          <w:szCs w:val="28"/>
          <w:lang w:val="en-US"/>
        </w:rPr>
      </w:pPr>
      <w:r w:rsidRPr="00066BC9">
        <w:rPr>
          <w:sz w:val="28"/>
          <w:szCs w:val="28"/>
          <w:lang w:val="en-US"/>
        </w:rPr>
        <w:tab/>
      </w:r>
      <w:r w:rsidR="00361BC4" w:rsidRPr="00066BC9">
        <w:rPr>
          <w:sz w:val="28"/>
          <w:szCs w:val="28"/>
          <w:lang w:val="en-US"/>
        </w:rPr>
        <w:t>5</w:t>
      </w:r>
      <w:r w:rsidRPr="00066BC9">
        <w:rPr>
          <w:sz w:val="28"/>
          <w:szCs w:val="28"/>
          <w:lang w:val="en-US"/>
        </w:rPr>
        <w:t xml:space="preserve">. </w:t>
      </w:r>
      <w:r w:rsidR="007B4896" w:rsidRPr="00066BC9">
        <w:rPr>
          <w:sz w:val="28"/>
          <w:szCs w:val="28"/>
        </w:rPr>
        <w:t xml:space="preserve">Nghiên cứu, rà soát </w:t>
      </w:r>
      <w:r w:rsidR="0071095C" w:rsidRPr="00066BC9">
        <w:rPr>
          <w:sz w:val="28"/>
          <w:szCs w:val="28"/>
          <w:lang w:val="en-US"/>
        </w:rPr>
        <w:t xml:space="preserve">đề nghị </w:t>
      </w:r>
      <w:r w:rsidR="00481187" w:rsidRPr="00066BC9">
        <w:rPr>
          <w:sz w:val="28"/>
          <w:szCs w:val="28"/>
          <w:lang w:val="en-US"/>
        </w:rPr>
        <w:t xml:space="preserve">cấp có thẩm quyền </w:t>
      </w:r>
      <w:r w:rsidR="001846FA" w:rsidRPr="00066BC9">
        <w:rPr>
          <w:sz w:val="28"/>
          <w:szCs w:val="28"/>
          <w:lang w:val="en-US"/>
        </w:rPr>
        <w:t xml:space="preserve">sửa đổi, </w:t>
      </w:r>
      <w:r w:rsidR="00603F0D" w:rsidRPr="00066BC9">
        <w:rPr>
          <w:sz w:val="28"/>
          <w:szCs w:val="28"/>
          <w:lang w:val="en-US"/>
        </w:rPr>
        <w:t xml:space="preserve">bổ sung </w:t>
      </w:r>
      <w:r w:rsidR="00415132" w:rsidRPr="00066BC9">
        <w:rPr>
          <w:sz w:val="28"/>
          <w:szCs w:val="28"/>
        </w:rPr>
        <w:t>hoàn thiện khuôn khổ</w:t>
      </w:r>
      <w:r w:rsidR="00415132" w:rsidRPr="00066BC9">
        <w:rPr>
          <w:sz w:val="28"/>
          <w:szCs w:val="28"/>
          <w:lang w:val="en-US"/>
        </w:rPr>
        <w:t xml:space="preserve"> </w:t>
      </w:r>
      <w:r w:rsidR="007B4896" w:rsidRPr="00066BC9">
        <w:rPr>
          <w:sz w:val="28"/>
          <w:szCs w:val="28"/>
        </w:rPr>
        <w:t>pháp luật,</w:t>
      </w:r>
      <w:r w:rsidR="00DF58A7" w:rsidRPr="00066BC9">
        <w:rPr>
          <w:sz w:val="28"/>
          <w:szCs w:val="28"/>
          <w:lang w:val="en-US"/>
        </w:rPr>
        <w:t xml:space="preserve"> </w:t>
      </w:r>
      <w:r w:rsidR="00FD3334" w:rsidRPr="00066BC9">
        <w:rPr>
          <w:sz w:val="28"/>
          <w:szCs w:val="28"/>
        </w:rPr>
        <w:t xml:space="preserve">chính sách về phòng, chống </w:t>
      </w:r>
      <w:proofErr w:type="gramStart"/>
      <w:r w:rsidR="00FD3334" w:rsidRPr="00066BC9">
        <w:rPr>
          <w:sz w:val="28"/>
          <w:szCs w:val="28"/>
        </w:rPr>
        <w:t>tai</w:t>
      </w:r>
      <w:proofErr w:type="gramEnd"/>
      <w:r w:rsidR="00FD3334" w:rsidRPr="00066BC9">
        <w:rPr>
          <w:sz w:val="28"/>
          <w:szCs w:val="28"/>
          <w:lang w:val="en-US"/>
        </w:rPr>
        <w:t xml:space="preserve"> </w:t>
      </w:r>
      <w:r w:rsidR="007B4896" w:rsidRPr="00066BC9">
        <w:rPr>
          <w:sz w:val="28"/>
          <w:szCs w:val="28"/>
        </w:rPr>
        <w:t>nạn, thương tíc</w:t>
      </w:r>
      <w:r w:rsidR="00EA6C54" w:rsidRPr="00066BC9">
        <w:rPr>
          <w:sz w:val="28"/>
          <w:szCs w:val="28"/>
        </w:rPr>
        <w:t xml:space="preserve">h trẻ </w:t>
      </w:r>
      <w:r w:rsidR="00EA6C54" w:rsidRPr="00066BC9">
        <w:rPr>
          <w:sz w:val="28"/>
          <w:szCs w:val="28"/>
        </w:rPr>
        <w:lastRenderedPageBreak/>
        <w:t>em. Phổ biến và hướng dẫn</w:t>
      </w:r>
      <w:r w:rsidR="00EA6C54" w:rsidRPr="00066BC9">
        <w:rPr>
          <w:sz w:val="28"/>
          <w:szCs w:val="28"/>
          <w:lang w:val="en-US"/>
        </w:rPr>
        <w:t xml:space="preserve"> </w:t>
      </w:r>
      <w:r w:rsidR="007B4896" w:rsidRPr="00066BC9">
        <w:rPr>
          <w:sz w:val="28"/>
          <w:szCs w:val="28"/>
        </w:rPr>
        <w:t>thực</w:t>
      </w:r>
      <w:r w:rsidR="00CE1D06" w:rsidRPr="00066BC9">
        <w:rPr>
          <w:sz w:val="28"/>
          <w:szCs w:val="28"/>
        </w:rPr>
        <w:t xml:space="preserve"> hiện các chính sách, pháp luật</w:t>
      </w:r>
      <w:r w:rsidR="00CE1D06" w:rsidRPr="00066BC9">
        <w:rPr>
          <w:sz w:val="28"/>
          <w:szCs w:val="28"/>
          <w:lang w:val="en-US"/>
        </w:rPr>
        <w:t xml:space="preserve">, </w:t>
      </w:r>
      <w:r w:rsidR="00370397" w:rsidRPr="00066BC9">
        <w:rPr>
          <w:sz w:val="28"/>
          <w:szCs w:val="28"/>
          <w:lang w:val="en-US"/>
        </w:rPr>
        <w:t xml:space="preserve">tiêu </w:t>
      </w:r>
      <w:r w:rsidR="00492788" w:rsidRPr="00066BC9">
        <w:rPr>
          <w:sz w:val="28"/>
          <w:szCs w:val="28"/>
          <w:lang w:val="en-US"/>
        </w:rPr>
        <w:t xml:space="preserve">chuẩn, tiêu chí </w:t>
      </w:r>
      <w:r w:rsidR="00CE1D06" w:rsidRPr="00066BC9">
        <w:rPr>
          <w:sz w:val="28"/>
          <w:szCs w:val="28"/>
          <w:lang w:val="en-US"/>
        </w:rPr>
        <w:t>về an toàn</w:t>
      </w:r>
      <w:r w:rsidR="007B4896" w:rsidRPr="00066BC9">
        <w:rPr>
          <w:sz w:val="28"/>
          <w:szCs w:val="28"/>
        </w:rPr>
        <w:t xml:space="preserve"> phòng, ch</w:t>
      </w:r>
      <w:r w:rsidR="00456AF5" w:rsidRPr="00066BC9">
        <w:rPr>
          <w:sz w:val="28"/>
          <w:szCs w:val="28"/>
        </w:rPr>
        <w:t>ống tai nạn, thương tích trẻ em</w:t>
      </w:r>
      <w:r w:rsidR="00456AF5" w:rsidRPr="00066BC9">
        <w:rPr>
          <w:sz w:val="28"/>
          <w:szCs w:val="28"/>
          <w:lang w:val="en-US"/>
        </w:rPr>
        <w:t>.</w:t>
      </w:r>
    </w:p>
    <w:p w:rsidR="004A18A6" w:rsidRPr="00066BC9" w:rsidRDefault="00872796" w:rsidP="0098480D">
      <w:pPr>
        <w:jc w:val="both"/>
        <w:rPr>
          <w:sz w:val="28"/>
          <w:szCs w:val="28"/>
          <w:lang w:val="en-US"/>
        </w:rPr>
      </w:pPr>
      <w:r w:rsidRPr="00066BC9">
        <w:rPr>
          <w:sz w:val="28"/>
          <w:szCs w:val="28"/>
          <w:lang w:val="en-US"/>
        </w:rPr>
        <w:tab/>
      </w:r>
      <w:r w:rsidR="00361BC4" w:rsidRPr="00066BC9">
        <w:rPr>
          <w:sz w:val="28"/>
          <w:szCs w:val="28"/>
          <w:lang w:val="en-US"/>
        </w:rPr>
        <w:t>6</w:t>
      </w:r>
      <w:r w:rsidRPr="00066BC9">
        <w:rPr>
          <w:sz w:val="28"/>
          <w:szCs w:val="28"/>
          <w:lang w:val="en-US"/>
        </w:rPr>
        <w:t xml:space="preserve">. </w:t>
      </w:r>
      <w:r w:rsidR="007900AC" w:rsidRPr="00066BC9">
        <w:rPr>
          <w:sz w:val="28"/>
          <w:szCs w:val="28"/>
          <w:lang w:val="en-US"/>
        </w:rPr>
        <w:t>X</w:t>
      </w:r>
      <w:r w:rsidR="007B4896" w:rsidRPr="00066BC9">
        <w:rPr>
          <w:sz w:val="28"/>
          <w:szCs w:val="28"/>
        </w:rPr>
        <w:t>ây dựng</w:t>
      </w:r>
      <w:r w:rsidR="00A32D15" w:rsidRPr="00066BC9">
        <w:rPr>
          <w:sz w:val="28"/>
          <w:szCs w:val="28"/>
          <w:lang w:val="en-US"/>
        </w:rPr>
        <w:t xml:space="preserve"> môi trường </w:t>
      </w:r>
      <w:proofErr w:type="gramStart"/>
      <w:r w:rsidR="00A32D15" w:rsidRPr="00066BC9">
        <w:rPr>
          <w:sz w:val="28"/>
          <w:szCs w:val="28"/>
          <w:lang w:val="en-US"/>
        </w:rPr>
        <w:t>an</w:t>
      </w:r>
      <w:proofErr w:type="gramEnd"/>
      <w:r w:rsidR="00A32D15" w:rsidRPr="00066BC9">
        <w:rPr>
          <w:sz w:val="28"/>
          <w:szCs w:val="28"/>
          <w:lang w:val="en-US"/>
        </w:rPr>
        <w:t xml:space="preserve"> toàn </w:t>
      </w:r>
      <w:r w:rsidR="007B4896" w:rsidRPr="00066BC9">
        <w:rPr>
          <w:sz w:val="28"/>
          <w:szCs w:val="28"/>
        </w:rPr>
        <w:t>phòng, c</w:t>
      </w:r>
      <w:r w:rsidR="003A4EEB" w:rsidRPr="00066BC9">
        <w:rPr>
          <w:sz w:val="28"/>
          <w:szCs w:val="28"/>
        </w:rPr>
        <w:t>hống tai nạn thương tích trẻ em</w:t>
      </w:r>
    </w:p>
    <w:p w:rsidR="003F2D99" w:rsidRPr="00066BC9" w:rsidRDefault="004A18A6" w:rsidP="0098480D">
      <w:pPr>
        <w:shd w:val="clear" w:color="auto" w:fill="FFFFFF"/>
        <w:jc w:val="both"/>
        <w:rPr>
          <w:sz w:val="28"/>
          <w:szCs w:val="28"/>
          <w:lang w:val="en-US"/>
        </w:rPr>
      </w:pPr>
      <w:r w:rsidRPr="00066BC9">
        <w:rPr>
          <w:sz w:val="28"/>
          <w:szCs w:val="28"/>
          <w:lang w:val="en-US"/>
        </w:rPr>
        <w:tab/>
        <w:t xml:space="preserve">a) </w:t>
      </w:r>
      <w:r w:rsidR="005F18EA" w:rsidRPr="00066BC9">
        <w:rPr>
          <w:sz w:val="28"/>
          <w:szCs w:val="28"/>
          <w:lang w:val="en-US"/>
        </w:rPr>
        <w:t xml:space="preserve">Xây dựng </w:t>
      </w:r>
      <w:r w:rsidR="007B4896" w:rsidRPr="00066BC9">
        <w:rPr>
          <w:sz w:val="28"/>
          <w:szCs w:val="28"/>
        </w:rPr>
        <w:t>Ngôi nhà an toàn</w:t>
      </w:r>
      <w:r w:rsidR="00FF0178" w:rsidRPr="00066BC9">
        <w:rPr>
          <w:sz w:val="28"/>
          <w:szCs w:val="28"/>
          <w:lang w:val="en-US"/>
        </w:rPr>
        <w:t xml:space="preserve"> p</w:t>
      </w:r>
      <w:r w:rsidR="007B4896" w:rsidRPr="00066BC9">
        <w:rPr>
          <w:sz w:val="28"/>
          <w:szCs w:val="28"/>
        </w:rPr>
        <w:t xml:space="preserve">hòng, chống tai nạn, tích trẻ em: </w:t>
      </w:r>
      <w:r w:rsidR="002C20E2" w:rsidRPr="00066BC9">
        <w:rPr>
          <w:sz w:val="28"/>
          <w:szCs w:val="28"/>
          <w:lang w:val="en-US"/>
        </w:rPr>
        <w:t>T</w:t>
      </w:r>
      <w:r w:rsidR="002C20E2" w:rsidRPr="00066BC9">
        <w:rPr>
          <w:sz w:val="28"/>
          <w:szCs w:val="28"/>
        </w:rPr>
        <w:t>riển khai và nhân rộng tiêu chí Ngôi nhà an toàn theo hướng dẫn của Trung ương</w:t>
      </w:r>
      <w:r w:rsidR="002C20E2" w:rsidRPr="00066BC9">
        <w:rPr>
          <w:sz w:val="28"/>
          <w:szCs w:val="28"/>
          <w:lang w:val="en-GB"/>
        </w:rPr>
        <w:t>; </w:t>
      </w:r>
      <w:r w:rsidR="002C20E2" w:rsidRPr="00066BC9">
        <w:rPr>
          <w:sz w:val="28"/>
          <w:szCs w:val="28"/>
        </w:rPr>
        <w:t>tổ chức triển khai các hoạt động khảo sát, can thiệp và tư vấn trực tiếp tại các gia đình, nhằm loại bỏ nguy cơ gây tai nạn, thương tích trẻ em tại gia đình; hỗ trợ các hộ gia đình khó khăn hoàn thiện các tiêu chí an toàn cho tr</w:t>
      </w:r>
      <w:r w:rsidR="002C20E2" w:rsidRPr="00066BC9">
        <w:rPr>
          <w:sz w:val="28"/>
          <w:szCs w:val="28"/>
          <w:lang w:val="en-GB"/>
        </w:rPr>
        <w:t>ẻ </w:t>
      </w:r>
      <w:r w:rsidR="002C20E2" w:rsidRPr="00066BC9">
        <w:rPr>
          <w:sz w:val="28"/>
          <w:szCs w:val="28"/>
        </w:rPr>
        <w:t>em; tổ chức các lớp tập huấn về kỹ năng nhận diện, phát hiện nguy cơ tai nạn thương tích trẻ em tại gia đình, các tiêu chí và đánh giá Ngôi nhà an toàn; vận động các gia đình đăng ký xây dựng Ngôi nhà an toàn.</w:t>
      </w:r>
      <w:r w:rsidR="002C20E2" w:rsidRPr="00066BC9">
        <w:rPr>
          <w:sz w:val="28"/>
          <w:szCs w:val="28"/>
          <w:lang w:val="en-US"/>
        </w:rPr>
        <w:t xml:space="preserve"> </w:t>
      </w:r>
      <w:r w:rsidR="00DA49CF" w:rsidRPr="00066BC9">
        <w:rPr>
          <w:sz w:val="28"/>
          <w:szCs w:val="28"/>
          <w:lang w:val="en-US"/>
        </w:rPr>
        <w:t xml:space="preserve"> Xây dựng tài liệu hướng d</w:t>
      </w:r>
      <w:r w:rsidR="0038591A" w:rsidRPr="00066BC9">
        <w:rPr>
          <w:sz w:val="28"/>
          <w:szCs w:val="28"/>
          <w:lang w:val="en-US"/>
        </w:rPr>
        <w:t xml:space="preserve">ẫn và tổ chức tập </w:t>
      </w:r>
      <w:r w:rsidR="00A15510" w:rsidRPr="00066BC9">
        <w:rPr>
          <w:sz w:val="28"/>
          <w:szCs w:val="28"/>
          <w:lang w:val="en-US"/>
        </w:rPr>
        <w:t xml:space="preserve">huấn về kiến </w:t>
      </w:r>
      <w:r w:rsidR="00DA49CF" w:rsidRPr="00066BC9">
        <w:rPr>
          <w:sz w:val="28"/>
          <w:szCs w:val="28"/>
          <w:lang w:val="en-US"/>
        </w:rPr>
        <w:t>thức, kỹ năng phòng, chống tai nạn, thương tích trẻ em; kỹ năng phát hiện nguy cơ tai nạn, thương tích trẻ em tại gia đình và cách loại bỏ nguy cơ.</w:t>
      </w:r>
    </w:p>
    <w:p w:rsidR="00344F3A" w:rsidRPr="00066BC9" w:rsidRDefault="00263679" w:rsidP="0098480D">
      <w:pPr>
        <w:jc w:val="both"/>
        <w:rPr>
          <w:sz w:val="28"/>
          <w:szCs w:val="28"/>
          <w:lang w:val="en-US"/>
        </w:rPr>
      </w:pPr>
      <w:r w:rsidRPr="00066BC9">
        <w:rPr>
          <w:sz w:val="28"/>
          <w:szCs w:val="28"/>
          <w:lang w:val="en-US"/>
        </w:rPr>
        <w:tab/>
        <w:t>b) Xây dựng</w:t>
      </w:r>
      <w:r w:rsidR="007B4896" w:rsidRPr="00066BC9">
        <w:rPr>
          <w:sz w:val="28"/>
          <w:szCs w:val="28"/>
        </w:rPr>
        <w:t xml:space="preserve"> Trường học an toàn phòng, chống tai nạn, thương tích trẻ em</w:t>
      </w:r>
      <w:r w:rsidR="00085F98" w:rsidRPr="00066BC9">
        <w:rPr>
          <w:sz w:val="28"/>
          <w:szCs w:val="28"/>
          <w:lang w:val="en-US"/>
        </w:rPr>
        <w:t xml:space="preserve">: </w:t>
      </w:r>
      <w:r w:rsidR="004A1341" w:rsidRPr="00066BC9">
        <w:rPr>
          <w:sz w:val="28"/>
          <w:szCs w:val="28"/>
          <w:lang w:val="en-US"/>
        </w:rPr>
        <w:t xml:space="preserve"> </w:t>
      </w:r>
      <w:r w:rsidR="00085F98" w:rsidRPr="00066BC9">
        <w:rPr>
          <w:sz w:val="28"/>
          <w:szCs w:val="28"/>
          <w:lang w:val="en-US"/>
        </w:rPr>
        <w:t xml:space="preserve">Xây dựng, nhân rộng mô hình trường học an toàn phòng, chống tai nạn, thương tích trẻ em </w:t>
      </w:r>
      <w:r w:rsidR="004A1341" w:rsidRPr="00066BC9">
        <w:rPr>
          <w:sz w:val="28"/>
          <w:szCs w:val="28"/>
          <w:lang w:val="en-US"/>
        </w:rPr>
        <w:t>tại các trường mầm non, tiểu học, trung học cơ sở</w:t>
      </w:r>
      <w:r w:rsidR="007B4896" w:rsidRPr="00066BC9">
        <w:rPr>
          <w:sz w:val="28"/>
          <w:szCs w:val="28"/>
        </w:rPr>
        <w:t xml:space="preserve">; tổ chức tuyên truyền, tập huấn về các tiêu chuẩn trường học an toàn cho </w:t>
      </w:r>
      <w:r w:rsidR="00136472" w:rsidRPr="00066BC9">
        <w:rPr>
          <w:sz w:val="28"/>
          <w:szCs w:val="28"/>
          <w:lang w:val="en-US"/>
        </w:rPr>
        <w:t xml:space="preserve">giáo viên và </w:t>
      </w:r>
      <w:r w:rsidR="007B4896" w:rsidRPr="00066BC9">
        <w:rPr>
          <w:sz w:val="28"/>
          <w:szCs w:val="28"/>
        </w:rPr>
        <w:t>học sinh</w:t>
      </w:r>
      <w:r w:rsidR="008F6CDD" w:rsidRPr="00066BC9">
        <w:rPr>
          <w:sz w:val="28"/>
          <w:szCs w:val="28"/>
          <w:lang w:val="en-US"/>
        </w:rPr>
        <w:t>; tổ chức các buổi sinh hoạt ngoại khóa cho học sinh về phòng, chống tai nạn, thương tích</w:t>
      </w:r>
      <w:r w:rsidR="007B4896" w:rsidRPr="00066BC9">
        <w:rPr>
          <w:sz w:val="28"/>
          <w:szCs w:val="28"/>
        </w:rPr>
        <w:t xml:space="preserve">; cải tạo, loại bỏ </w:t>
      </w:r>
      <w:r w:rsidR="006C5618" w:rsidRPr="00066BC9">
        <w:rPr>
          <w:sz w:val="28"/>
          <w:szCs w:val="28"/>
          <w:lang w:val="en-US"/>
        </w:rPr>
        <w:t xml:space="preserve">các yếu tố có </w:t>
      </w:r>
      <w:r w:rsidR="007B4896" w:rsidRPr="00066BC9">
        <w:rPr>
          <w:sz w:val="28"/>
          <w:szCs w:val="28"/>
        </w:rPr>
        <w:t>nguy cơ gây tai nạn, thương tích trẻ em</w:t>
      </w:r>
      <w:r w:rsidR="008F6CDD" w:rsidRPr="00066BC9">
        <w:rPr>
          <w:sz w:val="28"/>
          <w:szCs w:val="28"/>
          <w:lang w:val="en-US"/>
        </w:rPr>
        <w:t xml:space="preserve"> để tạo môi trường học tập, vui chơi nhằm giảm thiểu nguy cơ gây tai nạn, thương tích trẻ em</w:t>
      </w:r>
      <w:r w:rsidR="007E4E9B" w:rsidRPr="00066BC9">
        <w:rPr>
          <w:sz w:val="28"/>
          <w:szCs w:val="28"/>
          <w:lang w:val="en-US"/>
        </w:rPr>
        <w:t xml:space="preserve"> </w:t>
      </w:r>
      <w:r w:rsidR="007C7D14" w:rsidRPr="00066BC9">
        <w:rPr>
          <w:sz w:val="28"/>
          <w:szCs w:val="28"/>
        </w:rPr>
        <w:t>trong trường học;</w:t>
      </w:r>
      <w:r w:rsidR="007C7D14" w:rsidRPr="00066BC9">
        <w:rPr>
          <w:sz w:val="28"/>
          <w:szCs w:val="28"/>
          <w:lang w:val="en-US"/>
        </w:rPr>
        <w:t xml:space="preserve"> </w:t>
      </w:r>
      <w:r w:rsidR="007B4896" w:rsidRPr="00066BC9">
        <w:rPr>
          <w:sz w:val="28"/>
          <w:szCs w:val="28"/>
        </w:rPr>
        <w:t>tổ chức kiểm tra, giám sát, đánh giá công nhận các trường học đạt tiêu chuẩn Trường học an toàn phòng, chống tai nạn, thương tích trẻ em</w:t>
      </w:r>
      <w:r w:rsidR="00655F94" w:rsidRPr="00066BC9">
        <w:rPr>
          <w:sz w:val="28"/>
          <w:szCs w:val="28"/>
          <w:lang w:val="en-US"/>
        </w:rPr>
        <w:t>.</w:t>
      </w:r>
      <w:r w:rsidR="00344F3A" w:rsidRPr="00066BC9">
        <w:rPr>
          <w:sz w:val="28"/>
          <w:szCs w:val="28"/>
          <w:lang w:val="en-US"/>
        </w:rPr>
        <w:t xml:space="preserve"> Xây dựng tài liệu hướng dẫn và tổ chức tập huấn về kiến thức, kỹ năng phòng, chống tai nạn, thương tích trẻ em; kỹ năng phát hiện nguy cơ tai nạn, thương tích trẻ em tại </w:t>
      </w:r>
      <w:r w:rsidR="008A7044" w:rsidRPr="00066BC9">
        <w:rPr>
          <w:sz w:val="28"/>
          <w:szCs w:val="28"/>
          <w:lang w:val="en-US"/>
        </w:rPr>
        <w:t>trường học</w:t>
      </w:r>
      <w:r w:rsidR="00344F3A" w:rsidRPr="00066BC9">
        <w:rPr>
          <w:sz w:val="28"/>
          <w:szCs w:val="28"/>
          <w:lang w:val="en-US"/>
        </w:rPr>
        <w:t xml:space="preserve"> và cách loại bỏ nguy cơ.</w:t>
      </w:r>
    </w:p>
    <w:p w:rsidR="001A052A" w:rsidRPr="00066BC9" w:rsidRDefault="005E148C" w:rsidP="0098480D">
      <w:pPr>
        <w:jc w:val="both"/>
        <w:rPr>
          <w:sz w:val="28"/>
          <w:szCs w:val="28"/>
          <w:lang w:val="en-US"/>
        </w:rPr>
      </w:pPr>
      <w:r w:rsidRPr="00066BC9">
        <w:rPr>
          <w:sz w:val="28"/>
          <w:szCs w:val="28"/>
          <w:lang w:val="en-US"/>
        </w:rPr>
        <w:tab/>
      </w:r>
      <w:r w:rsidR="007B1032" w:rsidRPr="00066BC9">
        <w:rPr>
          <w:sz w:val="28"/>
          <w:szCs w:val="28"/>
        </w:rPr>
        <w:t xml:space="preserve">c) </w:t>
      </w:r>
      <w:r w:rsidR="008140BE" w:rsidRPr="00066BC9">
        <w:rPr>
          <w:sz w:val="28"/>
          <w:szCs w:val="28"/>
          <w:lang w:val="en-US"/>
        </w:rPr>
        <w:t>Xây dựng và</w:t>
      </w:r>
      <w:r w:rsidR="005E5FAF" w:rsidRPr="00066BC9">
        <w:rPr>
          <w:sz w:val="28"/>
          <w:szCs w:val="28"/>
          <w:lang w:val="en-US"/>
        </w:rPr>
        <w:t xml:space="preserve"> n</w:t>
      </w:r>
      <w:r w:rsidR="00CA7F44" w:rsidRPr="00066BC9">
        <w:rPr>
          <w:sz w:val="28"/>
          <w:szCs w:val="28"/>
        </w:rPr>
        <w:t>hân rộng mô hìn</w:t>
      </w:r>
      <w:r w:rsidR="00CA7F44" w:rsidRPr="00066BC9">
        <w:rPr>
          <w:sz w:val="28"/>
          <w:szCs w:val="28"/>
          <w:lang w:val="en-US"/>
        </w:rPr>
        <w:t xml:space="preserve">h </w:t>
      </w:r>
      <w:r w:rsidR="007B4896" w:rsidRPr="00066BC9">
        <w:rPr>
          <w:sz w:val="28"/>
          <w:szCs w:val="28"/>
        </w:rPr>
        <w:t>xã, phường</w:t>
      </w:r>
      <w:r w:rsidR="00277B59" w:rsidRPr="00066BC9">
        <w:rPr>
          <w:sz w:val="28"/>
          <w:szCs w:val="28"/>
          <w:lang w:val="en-US"/>
        </w:rPr>
        <w:t>, thị trấn</w:t>
      </w:r>
      <w:r w:rsidR="007B4896" w:rsidRPr="00066BC9">
        <w:rPr>
          <w:sz w:val="28"/>
          <w:szCs w:val="28"/>
        </w:rPr>
        <w:t xml:space="preserve"> đạt tiêu chí cộng đồng an toàn phòng, ch</w:t>
      </w:r>
      <w:r w:rsidR="007426A7" w:rsidRPr="00066BC9">
        <w:rPr>
          <w:sz w:val="28"/>
          <w:szCs w:val="28"/>
        </w:rPr>
        <w:t>ống tai nạn, thương tích trẻ em</w:t>
      </w:r>
      <w:r w:rsidR="008140BE" w:rsidRPr="00066BC9">
        <w:rPr>
          <w:sz w:val="28"/>
          <w:szCs w:val="28"/>
          <w:lang w:val="en-US"/>
        </w:rPr>
        <w:t>: T</w:t>
      </w:r>
      <w:r w:rsidR="007B4896" w:rsidRPr="00066BC9">
        <w:rPr>
          <w:sz w:val="28"/>
          <w:szCs w:val="28"/>
        </w:rPr>
        <w:t>ăng cường công tác chỉ đạo và tổ chức thực hiện công tác phòng, chống tai nạn, thương tích trẻ em tại xã, phường</w:t>
      </w:r>
      <w:r w:rsidR="00277B59" w:rsidRPr="00066BC9">
        <w:rPr>
          <w:sz w:val="28"/>
          <w:szCs w:val="28"/>
          <w:lang w:val="en-US"/>
        </w:rPr>
        <w:t>, thị trấn</w:t>
      </w:r>
      <w:r w:rsidR="007B4896" w:rsidRPr="00066BC9">
        <w:rPr>
          <w:sz w:val="28"/>
          <w:szCs w:val="28"/>
        </w:rPr>
        <w:t>; kiện toàn mạng lưới sơ cấp cứu, chăm sóc y tế cho trẻ em bị tai nạn thương tích; kiểm soát và giảm thiểu tình hình tai nạn, thương tích, tử vong do tai nạn, thương tích trẻ em tại xã, phường</w:t>
      </w:r>
      <w:r w:rsidR="00DC7147" w:rsidRPr="00066BC9">
        <w:rPr>
          <w:sz w:val="28"/>
          <w:szCs w:val="28"/>
          <w:lang w:val="en-US"/>
        </w:rPr>
        <w:t>, thị trấn</w:t>
      </w:r>
      <w:r w:rsidR="007B4896" w:rsidRPr="00066BC9">
        <w:rPr>
          <w:sz w:val="28"/>
          <w:szCs w:val="28"/>
        </w:rPr>
        <w:t>; nâng cao kiến thức, kỹ năng phòng, chống tai nạn, thương tích trẻ em ch</w:t>
      </w:r>
      <w:r w:rsidR="00496442" w:rsidRPr="00066BC9">
        <w:rPr>
          <w:sz w:val="28"/>
          <w:szCs w:val="28"/>
        </w:rPr>
        <w:t>o cha, mẹ, người chăm sóc trẻ</w:t>
      </w:r>
      <w:r w:rsidR="007B4896" w:rsidRPr="00066BC9">
        <w:rPr>
          <w:sz w:val="28"/>
          <w:szCs w:val="28"/>
        </w:rPr>
        <w:t>, trẻ em</w:t>
      </w:r>
      <w:r w:rsidR="0063326E" w:rsidRPr="00066BC9">
        <w:rPr>
          <w:sz w:val="28"/>
          <w:szCs w:val="28"/>
        </w:rPr>
        <w:t xml:space="preserve"> và </w:t>
      </w:r>
      <w:r w:rsidR="007B4896" w:rsidRPr="00066BC9">
        <w:rPr>
          <w:sz w:val="28"/>
          <w:szCs w:val="28"/>
        </w:rPr>
        <w:t>cán bộ</w:t>
      </w:r>
      <w:r w:rsidR="0063326E" w:rsidRPr="00066BC9">
        <w:rPr>
          <w:sz w:val="28"/>
          <w:szCs w:val="28"/>
          <w:lang w:val="en-US"/>
        </w:rPr>
        <w:t xml:space="preserve">, công chức, </w:t>
      </w:r>
      <w:r w:rsidR="005B0B10" w:rsidRPr="00066BC9">
        <w:rPr>
          <w:sz w:val="28"/>
          <w:szCs w:val="28"/>
          <w:lang w:val="en-US"/>
        </w:rPr>
        <w:t xml:space="preserve">người làm </w:t>
      </w:r>
      <w:r w:rsidR="0063326E" w:rsidRPr="00066BC9">
        <w:rPr>
          <w:sz w:val="28"/>
          <w:szCs w:val="28"/>
          <w:lang w:val="en-US"/>
        </w:rPr>
        <w:t>công tác trẻ em</w:t>
      </w:r>
      <w:r w:rsidR="00344F3A" w:rsidRPr="00066BC9">
        <w:rPr>
          <w:sz w:val="28"/>
          <w:szCs w:val="28"/>
          <w:lang w:val="en-US"/>
        </w:rPr>
        <w:t xml:space="preserve"> </w:t>
      </w:r>
      <w:r w:rsidR="007B4896" w:rsidRPr="00066BC9">
        <w:rPr>
          <w:sz w:val="28"/>
          <w:szCs w:val="28"/>
        </w:rPr>
        <w:t>tại xã, phường</w:t>
      </w:r>
      <w:r w:rsidR="0063326E" w:rsidRPr="00066BC9">
        <w:rPr>
          <w:sz w:val="28"/>
          <w:szCs w:val="28"/>
          <w:lang w:val="en-US"/>
        </w:rPr>
        <w:t>, thị trấn</w:t>
      </w:r>
      <w:r w:rsidR="00A5265B" w:rsidRPr="00066BC9">
        <w:rPr>
          <w:sz w:val="28"/>
          <w:szCs w:val="28"/>
          <w:lang w:val="en-US"/>
        </w:rPr>
        <w:t>;</w:t>
      </w:r>
      <w:r w:rsidR="007B4896" w:rsidRPr="00066BC9">
        <w:rPr>
          <w:sz w:val="28"/>
          <w:szCs w:val="28"/>
        </w:rPr>
        <w:t xml:space="preserve"> tổ chức</w:t>
      </w:r>
      <w:r w:rsidR="002B270A" w:rsidRPr="00066BC9">
        <w:rPr>
          <w:sz w:val="28"/>
          <w:szCs w:val="28"/>
          <w:lang w:val="en-US"/>
        </w:rPr>
        <w:t xml:space="preserve"> kiểm tra,</w:t>
      </w:r>
      <w:r w:rsidR="007B4896" w:rsidRPr="00066BC9">
        <w:rPr>
          <w:sz w:val="28"/>
          <w:szCs w:val="28"/>
        </w:rPr>
        <w:t xml:space="preserve"> giám sát, đánh giá và công nhận xã, phường</w:t>
      </w:r>
      <w:r w:rsidR="001A7436" w:rsidRPr="00066BC9">
        <w:rPr>
          <w:sz w:val="28"/>
          <w:szCs w:val="28"/>
          <w:lang w:val="en-US"/>
        </w:rPr>
        <w:t>, thị trấn</w:t>
      </w:r>
      <w:r w:rsidR="007B4896" w:rsidRPr="00066BC9">
        <w:rPr>
          <w:sz w:val="28"/>
          <w:szCs w:val="28"/>
        </w:rPr>
        <w:t xml:space="preserve"> đạt </w:t>
      </w:r>
      <w:r w:rsidR="004A0068" w:rsidRPr="00066BC9">
        <w:rPr>
          <w:sz w:val="28"/>
          <w:szCs w:val="28"/>
          <w:lang w:val="en-US"/>
        </w:rPr>
        <w:t xml:space="preserve">tiêu chuẩn </w:t>
      </w:r>
      <w:r w:rsidR="007B4896" w:rsidRPr="00066BC9">
        <w:rPr>
          <w:sz w:val="28"/>
          <w:szCs w:val="28"/>
        </w:rPr>
        <w:t>cộng đồng an toàn</w:t>
      </w:r>
      <w:r w:rsidR="009E17DC" w:rsidRPr="00066BC9">
        <w:rPr>
          <w:sz w:val="28"/>
          <w:szCs w:val="28"/>
          <w:lang w:val="en-US"/>
        </w:rPr>
        <w:t xml:space="preserve"> phòng, chống tai nạn, thương tích trẻ em</w:t>
      </w:r>
      <w:r w:rsidR="007B4896" w:rsidRPr="00066BC9">
        <w:rPr>
          <w:sz w:val="28"/>
          <w:szCs w:val="28"/>
        </w:rPr>
        <w:t>; theo dõi, thu thập thông tin và báo cáo định kỳ</w:t>
      </w:r>
      <w:r w:rsidR="00382DC6" w:rsidRPr="00066BC9">
        <w:rPr>
          <w:sz w:val="28"/>
          <w:szCs w:val="28"/>
          <w:lang w:val="en-US"/>
        </w:rPr>
        <w:t xml:space="preserve">, </w:t>
      </w:r>
      <w:r w:rsidR="00A67C13" w:rsidRPr="00066BC9">
        <w:rPr>
          <w:sz w:val="28"/>
          <w:szCs w:val="28"/>
          <w:lang w:val="en-US"/>
        </w:rPr>
        <w:t>đột xuất</w:t>
      </w:r>
      <w:r w:rsidR="007B4896" w:rsidRPr="00066BC9">
        <w:rPr>
          <w:sz w:val="28"/>
          <w:szCs w:val="28"/>
        </w:rPr>
        <w:t xml:space="preserve"> về tình hình tai nạn, thương tích trẻ em tại xã, phường</w:t>
      </w:r>
      <w:r w:rsidR="000D2E07" w:rsidRPr="00066BC9">
        <w:rPr>
          <w:sz w:val="28"/>
          <w:szCs w:val="28"/>
          <w:lang w:val="en-US"/>
        </w:rPr>
        <w:t>, thị trấn</w:t>
      </w:r>
      <w:r w:rsidR="007B4896" w:rsidRPr="00066BC9">
        <w:rPr>
          <w:sz w:val="28"/>
          <w:szCs w:val="28"/>
        </w:rPr>
        <w:t>.</w:t>
      </w:r>
      <w:r w:rsidR="004546B7" w:rsidRPr="00066BC9">
        <w:rPr>
          <w:sz w:val="28"/>
          <w:szCs w:val="28"/>
          <w:lang w:val="en-US"/>
        </w:rPr>
        <w:t xml:space="preserve"> </w:t>
      </w:r>
    </w:p>
    <w:p w:rsidR="00D5513A" w:rsidRPr="00066BC9" w:rsidRDefault="00D5513A" w:rsidP="0098480D">
      <w:pPr>
        <w:jc w:val="both"/>
        <w:rPr>
          <w:sz w:val="28"/>
          <w:szCs w:val="28"/>
          <w:lang w:val="en-US"/>
        </w:rPr>
      </w:pPr>
      <w:r w:rsidRPr="00066BC9">
        <w:rPr>
          <w:sz w:val="28"/>
          <w:szCs w:val="28"/>
          <w:lang w:val="en-US"/>
        </w:rPr>
        <w:tab/>
      </w:r>
      <w:r w:rsidR="00DD39F4" w:rsidRPr="00066BC9">
        <w:rPr>
          <w:sz w:val="28"/>
          <w:szCs w:val="28"/>
          <w:lang w:val="en-US"/>
        </w:rPr>
        <w:t xml:space="preserve">d) </w:t>
      </w:r>
      <w:r w:rsidRPr="00066BC9">
        <w:rPr>
          <w:sz w:val="28"/>
          <w:szCs w:val="28"/>
          <w:lang w:val="en-US"/>
        </w:rPr>
        <w:t>Huy</w:t>
      </w:r>
      <w:r w:rsidR="00666E7C" w:rsidRPr="00066BC9">
        <w:rPr>
          <w:sz w:val="28"/>
          <w:szCs w:val="28"/>
          <w:lang w:val="en-US"/>
        </w:rPr>
        <w:t xml:space="preserve"> động sự tham gia của các cấp, </w:t>
      </w:r>
      <w:r w:rsidRPr="00066BC9">
        <w:rPr>
          <w:sz w:val="28"/>
          <w:szCs w:val="28"/>
          <w:lang w:val="en-US"/>
        </w:rPr>
        <w:t xml:space="preserve">các ngành, đoàn thể và cộng đồng xã hội trong việc phát hiện, giám sát, cảnh giới, gia cố, cải tạo các khu vực có nguy cơ gây </w:t>
      </w:r>
      <w:r w:rsidR="0034315A" w:rsidRPr="00066BC9">
        <w:rPr>
          <w:sz w:val="28"/>
          <w:szCs w:val="28"/>
          <w:lang w:val="en-US"/>
        </w:rPr>
        <w:t xml:space="preserve">tai nạn, thương tích cho trẻ em, đặc biệt là khu vực có nguy </w:t>
      </w:r>
      <w:r w:rsidR="006A2A5D" w:rsidRPr="00066BC9">
        <w:rPr>
          <w:sz w:val="28"/>
          <w:szCs w:val="28"/>
          <w:lang w:val="en-US"/>
        </w:rPr>
        <w:t>cơ gây đuối nước đối với trẻ em.</w:t>
      </w:r>
      <w:r w:rsidR="00F16968" w:rsidRPr="00066BC9">
        <w:rPr>
          <w:sz w:val="28"/>
          <w:szCs w:val="28"/>
          <w:lang w:val="en-US"/>
        </w:rPr>
        <w:t xml:space="preserve"> </w:t>
      </w:r>
    </w:p>
    <w:p w:rsidR="00AA27F6" w:rsidRPr="00066BC9" w:rsidRDefault="00DE1FA7" w:rsidP="0098480D">
      <w:pPr>
        <w:jc w:val="both"/>
        <w:rPr>
          <w:sz w:val="28"/>
          <w:szCs w:val="28"/>
          <w:lang w:val="en-US"/>
        </w:rPr>
      </w:pPr>
      <w:r w:rsidRPr="00066BC9">
        <w:rPr>
          <w:sz w:val="28"/>
          <w:szCs w:val="28"/>
          <w:lang w:val="en-US"/>
        </w:rPr>
        <w:tab/>
      </w:r>
      <w:r w:rsidR="00361BC4" w:rsidRPr="00066BC9">
        <w:rPr>
          <w:sz w:val="28"/>
          <w:szCs w:val="28"/>
          <w:lang w:val="en-US"/>
        </w:rPr>
        <w:t>7</w:t>
      </w:r>
      <w:r w:rsidR="003A410B" w:rsidRPr="00066BC9">
        <w:rPr>
          <w:sz w:val="28"/>
          <w:szCs w:val="28"/>
        </w:rPr>
        <w:t>. C</w:t>
      </w:r>
      <w:r w:rsidR="007B4896" w:rsidRPr="00066BC9">
        <w:rPr>
          <w:sz w:val="28"/>
          <w:szCs w:val="28"/>
        </w:rPr>
        <w:t xml:space="preserve">an thiệp phòng ngừa, giảm thiểu tỷ lệ mắc và </w:t>
      </w:r>
      <w:r w:rsidR="0015024E" w:rsidRPr="00066BC9">
        <w:rPr>
          <w:sz w:val="28"/>
          <w:szCs w:val="28"/>
        </w:rPr>
        <w:t>tử</w:t>
      </w:r>
      <w:r w:rsidR="0015024E" w:rsidRPr="00066BC9">
        <w:rPr>
          <w:sz w:val="28"/>
          <w:szCs w:val="28"/>
          <w:lang w:val="en-US"/>
        </w:rPr>
        <w:t xml:space="preserve"> </w:t>
      </w:r>
      <w:r w:rsidR="00845236" w:rsidRPr="00066BC9">
        <w:rPr>
          <w:sz w:val="28"/>
          <w:szCs w:val="28"/>
        </w:rPr>
        <w:t>vong do tai nạn, thương tích</w:t>
      </w:r>
      <w:r w:rsidR="00845236" w:rsidRPr="00066BC9">
        <w:rPr>
          <w:sz w:val="28"/>
          <w:szCs w:val="28"/>
          <w:lang w:val="en-US"/>
        </w:rPr>
        <w:t xml:space="preserve"> </w:t>
      </w:r>
      <w:r w:rsidR="007B4896" w:rsidRPr="00066BC9">
        <w:rPr>
          <w:sz w:val="28"/>
          <w:szCs w:val="28"/>
        </w:rPr>
        <w:t xml:space="preserve">trẻ em, đặc biệt là phòng, chống đuối nước trẻ em, phòng ngừa tai </w:t>
      </w:r>
      <w:r w:rsidR="007B4896" w:rsidRPr="00066BC9">
        <w:rPr>
          <w:sz w:val="28"/>
          <w:szCs w:val="28"/>
        </w:rPr>
        <w:lastRenderedPageBreak/>
        <w:t xml:space="preserve">nạn giao thông trẻ em, phòng ngừa ngã, bỏng, </w:t>
      </w:r>
      <w:r w:rsidR="004138A6" w:rsidRPr="00066BC9">
        <w:rPr>
          <w:sz w:val="28"/>
          <w:szCs w:val="28"/>
          <w:lang w:val="en-US"/>
        </w:rPr>
        <w:t xml:space="preserve">động </w:t>
      </w:r>
      <w:r w:rsidR="007B4896" w:rsidRPr="00066BC9">
        <w:rPr>
          <w:sz w:val="28"/>
          <w:szCs w:val="28"/>
        </w:rPr>
        <w:t>vật cắn</w:t>
      </w:r>
      <w:r w:rsidR="004138A6" w:rsidRPr="00066BC9">
        <w:rPr>
          <w:sz w:val="28"/>
          <w:szCs w:val="28"/>
          <w:lang w:val="en-US"/>
        </w:rPr>
        <w:t>, phòng ngừa trẻ em tự tử</w:t>
      </w:r>
      <w:r w:rsidR="00837786" w:rsidRPr="00066BC9">
        <w:rPr>
          <w:sz w:val="28"/>
          <w:szCs w:val="28"/>
          <w:lang w:val="en-US"/>
        </w:rPr>
        <w:t>.</w:t>
      </w:r>
    </w:p>
    <w:p w:rsidR="00AE41E5" w:rsidRPr="00066BC9" w:rsidRDefault="00647B41" w:rsidP="0098480D">
      <w:pPr>
        <w:pStyle w:val="NormalWeb"/>
        <w:shd w:val="clear" w:color="auto" w:fill="FFFFFF"/>
        <w:spacing w:before="0" w:beforeAutospacing="0" w:after="0" w:afterAutospacing="0"/>
        <w:jc w:val="both"/>
        <w:rPr>
          <w:sz w:val="28"/>
          <w:szCs w:val="28"/>
        </w:rPr>
      </w:pPr>
      <w:r w:rsidRPr="00066BC9">
        <w:rPr>
          <w:sz w:val="28"/>
          <w:szCs w:val="28"/>
        </w:rPr>
        <w:tab/>
        <w:t xml:space="preserve">a) Phòng, chống đuối nước trẻ em: </w:t>
      </w:r>
      <w:r w:rsidR="00075D5A" w:rsidRPr="00066BC9">
        <w:rPr>
          <w:sz w:val="28"/>
          <w:szCs w:val="28"/>
          <w:lang w:val="vi-VN"/>
        </w:rPr>
        <w:t>Xây dựng thí điểm, đánh giá và nhân rộng mô h</w:t>
      </w:r>
      <w:r w:rsidR="00075D5A" w:rsidRPr="00066BC9">
        <w:rPr>
          <w:sz w:val="28"/>
          <w:szCs w:val="28"/>
        </w:rPr>
        <w:t>ì</w:t>
      </w:r>
      <w:r w:rsidR="00075D5A" w:rsidRPr="00066BC9">
        <w:rPr>
          <w:sz w:val="28"/>
          <w:szCs w:val="28"/>
          <w:lang w:val="vi-VN"/>
        </w:rPr>
        <w:t>nh “Phòng, chống đuối nước trẻ em”, đặc biệt mô hình “Dạy bơi an toàn cho trẻ em”; phát triển mạng lưới dịch vụ đảm bảo an toàn cho trẻ em trong môi trường nước; tư vấn, giáo dục kiến thức, kỹ năng về an toàn trong môi trường nước cho trẻ em tại trường học, cộng đồng, cơ sở nuôi dưỡng trẻ em; giám sát trông giữ trẻ em an toàn. Hướng dẫn sử dụng các thiết bị an toàn trong môi trường nước cho trẻ em. Can thiệp loại bỏ nguy cơ gây tai nạn đuối nước cho trẻ em, phòng, chống đuối nước trong thiên tai, bão lũ. Xây dựng kế hoạch và thực hiện cơ chế phối hợp liên ngành về phòng chống đuối nước trẻ em. Hướng dẫn các cơ sở dịch vụ thể dục thể thao liên quan đến hoạt động bơi, lặn bảo đảm an toàn phòng, chống đuối nước trẻ em. Tổ chức hướng dẫn cho các cảng, bến đò, chủ phương tiện về việc chấp hành các quy định về đảm bảo an toàn cho trẻ em khi tham gia giao thông đường thủy. Triển khai cuộc vận động trẻ em đi tàu, thuyền (đò) mặc áo phao hoặc cặp phao cứu sinh; cấp phát mi</w:t>
      </w:r>
      <w:r w:rsidR="00075D5A" w:rsidRPr="00066BC9">
        <w:rPr>
          <w:sz w:val="28"/>
          <w:szCs w:val="28"/>
        </w:rPr>
        <w:t>ễ</w:t>
      </w:r>
      <w:r w:rsidR="00075D5A" w:rsidRPr="00066BC9">
        <w:rPr>
          <w:sz w:val="28"/>
          <w:szCs w:val="28"/>
          <w:lang w:val="vi-VN"/>
        </w:rPr>
        <w:t>n phí cặp phao cứu sinh cho các học sinh nghèo tại một số địa phương. Thành lập các Đội cứu hộ, cứu nạn tại các bến bãi, bờ biển và tập hu</w:t>
      </w:r>
      <w:r w:rsidR="00075D5A" w:rsidRPr="00066BC9">
        <w:rPr>
          <w:sz w:val="28"/>
          <w:szCs w:val="28"/>
        </w:rPr>
        <w:t>ấ</w:t>
      </w:r>
      <w:r w:rsidR="00075D5A" w:rsidRPr="00066BC9">
        <w:rPr>
          <w:sz w:val="28"/>
          <w:szCs w:val="28"/>
          <w:lang w:val="vi-VN"/>
        </w:rPr>
        <w:t>n cứu đuối, cứu hộ; tổ chức tuần tra, kiểm tra, tổ chức sinh hoạt về phòng, chống đuối nước trẻ em trong các câu lạc bộ; thường xuyên tổ chức kiểm tra, giám sát việc thực hiện các quy định an toàn giao thông đường thủy và an toàn trong môi trường nước cho trẻ em</w:t>
      </w:r>
      <w:r w:rsidR="00075D5A" w:rsidRPr="00066BC9">
        <w:rPr>
          <w:sz w:val="28"/>
          <w:szCs w:val="28"/>
        </w:rPr>
        <w:t xml:space="preserve">; </w:t>
      </w:r>
      <w:r w:rsidR="00753D82" w:rsidRPr="00066BC9">
        <w:rPr>
          <w:sz w:val="28"/>
          <w:szCs w:val="28"/>
        </w:rPr>
        <w:t>bố trí rào chắn, cắm b</w:t>
      </w:r>
      <w:r w:rsidR="00A1461D" w:rsidRPr="00066BC9">
        <w:rPr>
          <w:sz w:val="28"/>
          <w:szCs w:val="28"/>
        </w:rPr>
        <w:t xml:space="preserve">iển cảnh báo nguy hiểm tại các </w:t>
      </w:r>
      <w:r w:rsidR="00753D82" w:rsidRPr="00066BC9">
        <w:rPr>
          <w:sz w:val="28"/>
          <w:szCs w:val="28"/>
        </w:rPr>
        <w:t xml:space="preserve">ao, hồ, sông, suối, bãi </w:t>
      </w:r>
      <w:r w:rsidR="00867B24" w:rsidRPr="00066BC9">
        <w:rPr>
          <w:sz w:val="28"/>
          <w:szCs w:val="28"/>
        </w:rPr>
        <w:t>tắm, khu vực nước sâu nguy hiểm…</w:t>
      </w:r>
    </w:p>
    <w:p w:rsidR="00075D5A" w:rsidRPr="00066BC9" w:rsidRDefault="00E02E4C" w:rsidP="0098480D">
      <w:pPr>
        <w:pStyle w:val="NormalWeb"/>
        <w:shd w:val="clear" w:color="auto" w:fill="FFFFFF"/>
        <w:spacing w:before="0" w:beforeAutospacing="0" w:after="0" w:afterAutospacing="0"/>
        <w:jc w:val="both"/>
        <w:rPr>
          <w:sz w:val="28"/>
          <w:szCs w:val="28"/>
        </w:rPr>
      </w:pPr>
      <w:r w:rsidRPr="00066BC9">
        <w:rPr>
          <w:spacing w:val="-8"/>
          <w:sz w:val="28"/>
          <w:szCs w:val="28"/>
        </w:rPr>
        <w:tab/>
      </w:r>
      <w:r w:rsidR="00132A20" w:rsidRPr="00066BC9">
        <w:rPr>
          <w:spacing w:val="-8"/>
          <w:sz w:val="28"/>
          <w:szCs w:val="28"/>
        </w:rPr>
        <w:t>b</w:t>
      </w:r>
      <w:r w:rsidR="007B4896" w:rsidRPr="00066BC9">
        <w:rPr>
          <w:spacing w:val="-8"/>
          <w:sz w:val="28"/>
          <w:szCs w:val="28"/>
        </w:rPr>
        <w:t xml:space="preserve">) Phòng, chống tai nạn giao thông đường bộ cho trẻ em: </w:t>
      </w:r>
      <w:r w:rsidR="00075D5A" w:rsidRPr="00066BC9">
        <w:rPr>
          <w:sz w:val="28"/>
          <w:szCs w:val="28"/>
          <w:lang w:val="vi-VN"/>
        </w:rPr>
        <w:t>Xây dựng mô hình An toàn giao thông đường bộ, mô hình cổng trường an toàn, mô hình Giảm thi</w:t>
      </w:r>
      <w:r w:rsidR="00075D5A" w:rsidRPr="00066BC9">
        <w:rPr>
          <w:sz w:val="28"/>
          <w:szCs w:val="28"/>
        </w:rPr>
        <w:t>ể</w:t>
      </w:r>
      <w:r w:rsidR="00075D5A" w:rsidRPr="00066BC9">
        <w:rPr>
          <w:sz w:val="28"/>
          <w:szCs w:val="28"/>
          <w:lang w:val="vi-VN"/>
        </w:rPr>
        <w:t>u nguy cơ tai nạn giao thông đường bộ cho trẻ em tại các cấp trường. Tổ chức thực hiện các hoạt động can thiệp nhằm giảm thiểu nguy cơ gây tai nạn giao thông đường bộ cho trẻ em. Vận động cộng đồng, người dân sử dụng các trang thiết bị an toàn cho trẻ em khi tham gia giao thông đường bộ như: tổ chức cuộc vận động trẻ em đội mũ bảo hiểm đúng cách, dây đai an</w:t>
      </w:r>
      <w:r w:rsidR="00075D5A" w:rsidRPr="00066BC9">
        <w:rPr>
          <w:sz w:val="28"/>
          <w:szCs w:val="28"/>
        </w:rPr>
        <w:t> t</w:t>
      </w:r>
      <w:r w:rsidR="00075D5A" w:rsidRPr="00066BC9">
        <w:rPr>
          <w:sz w:val="28"/>
          <w:szCs w:val="28"/>
          <w:lang w:val="vi-VN"/>
        </w:rPr>
        <w:t>oàn, ghế ngồi an toàn... Tổ chức các buổi truyền thông, tập huấn kiến thức, kỹ năng, các quy định an toàn giao thông đường bộ cho cha mẹ, trẻ em tại trường học, cơ sở nuôi dưỡng trẻ em và cộng đồng. Kiểm tra, giám sát về thực hiện các quy định an toàn giao thông đường bộ cho trẻ em.</w:t>
      </w:r>
    </w:p>
    <w:p w:rsidR="006422BF" w:rsidRPr="00066BC9" w:rsidRDefault="00A51F6D" w:rsidP="0098480D">
      <w:pPr>
        <w:jc w:val="both"/>
        <w:rPr>
          <w:spacing w:val="-4"/>
          <w:sz w:val="28"/>
          <w:szCs w:val="28"/>
          <w:lang w:val="en-US"/>
        </w:rPr>
      </w:pPr>
      <w:r w:rsidRPr="00066BC9">
        <w:rPr>
          <w:spacing w:val="-4"/>
          <w:sz w:val="28"/>
          <w:szCs w:val="28"/>
          <w:lang w:val="en-US"/>
        </w:rPr>
        <w:tab/>
      </w:r>
      <w:r w:rsidR="00F86B95" w:rsidRPr="00066BC9">
        <w:rPr>
          <w:spacing w:val="-4"/>
          <w:sz w:val="28"/>
          <w:szCs w:val="28"/>
        </w:rPr>
        <w:t>c) Phòng,</w:t>
      </w:r>
      <w:r w:rsidR="00320A87" w:rsidRPr="00066BC9">
        <w:rPr>
          <w:spacing w:val="-4"/>
          <w:sz w:val="28"/>
          <w:szCs w:val="28"/>
          <w:lang w:val="en-US"/>
        </w:rPr>
        <w:t xml:space="preserve"> </w:t>
      </w:r>
      <w:r w:rsidR="007B4896" w:rsidRPr="00066BC9">
        <w:rPr>
          <w:spacing w:val="-4"/>
          <w:sz w:val="28"/>
          <w:szCs w:val="28"/>
        </w:rPr>
        <w:t>chống</w:t>
      </w:r>
      <w:r w:rsidR="007367DE" w:rsidRPr="00066BC9">
        <w:rPr>
          <w:spacing w:val="-4"/>
          <w:sz w:val="28"/>
          <w:szCs w:val="28"/>
          <w:lang w:val="en-US"/>
        </w:rPr>
        <w:t xml:space="preserve"> </w:t>
      </w:r>
      <w:r w:rsidR="00EC272C" w:rsidRPr="00066BC9">
        <w:rPr>
          <w:spacing w:val="-4"/>
          <w:sz w:val="28"/>
          <w:szCs w:val="28"/>
          <w:lang w:val="en-US"/>
        </w:rPr>
        <w:t>rơi,</w:t>
      </w:r>
      <w:r w:rsidR="007B4896" w:rsidRPr="00066BC9">
        <w:rPr>
          <w:spacing w:val="-4"/>
          <w:sz w:val="28"/>
          <w:szCs w:val="28"/>
        </w:rPr>
        <w:t xml:space="preserve"> ngã cho trẻ em: </w:t>
      </w:r>
      <w:r w:rsidR="006422BF" w:rsidRPr="00066BC9">
        <w:rPr>
          <w:spacing w:val="-4"/>
          <w:sz w:val="28"/>
          <w:szCs w:val="28"/>
          <w:lang w:val="en-US"/>
        </w:rPr>
        <w:t>Rà soát và thực hiện các quy định, tiêu chuẩn, tiêu chí về an toàn phòng, chống rơi, ngã cho trẻ em tại gia đình, trường học, cộng đồng, đặc biệt là các công trình xây dựng, chung cư, nhà cao tầng. T</w:t>
      </w:r>
      <w:r w:rsidR="006422BF" w:rsidRPr="00066BC9">
        <w:rPr>
          <w:spacing w:val="-4"/>
          <w:sz w:val="28"/>
          <w:szCs w:val="28"/>
        </w:rPr>
        <w:t>ăng cường kiểm</w:t>
      </w:r>
      <w:r w:rsidR="006422BF" w:rsidRPr="00066BC9">
        <w:rPr>
          <w:spacing w:val="-4"/>
          <w:sz w:val="28"/>
          <w:szCs w:val="28"/>
          <w:lang w:val="en-US"/>
        </w:rPr>
        <w:t xml:space="preserve"> </w:t>
      </w:r>
      <w:r w:rsidR="006422BF" w:rsidRPr="00066BC9">
        <w:rPr>
          <w:spacing w:val="-4"/>
          <w:sz w:val="28"/>
          <w:szCs w:val="28"/>
        </w:rPr>
        <w:t>tra,</w:t>
      </w:r>
      <w:r w:rsidR="006422BF" w:rsidRPr="00066BC9">
        <w:rPr>
          <w:spacing w:val="-4"/>
          <w:sz w:val="28"/>
          <w:szCs w:val="28"/>
          <w:lang w:val="en-US"/>
        </w:rPr>
        <w:t xml:space="preserve"> thanh tra việc chấp hành</w:t>
      </w:r>
      <w:r w:rsidR="006422BF" w:rsidRPr="00066BC9">
        <w:rPr>
          <w:spacing w:val="-4"/>
          <w:sz w:val="28"/>
          <w:szCs w:val="28"/>
        </w:rPr>
        <w:t xml:space="preserve"> các quy định</w:t>
      </w:r>
      <w:r w:rsidR="006422BF" w:rsidRPr="00066BC9">
        <w:rPr>
          <w:spacing w:val="-4"/>
          <w:sz w:val="28"/>
          <w:szCs w:val="28"/>
          <w:lang w:val="en-US"/>
        </w:rPr>
        <w:t>, tiêu chuẩn, tiêu chí</w:t>
      </w:r>
      <w:r w:rsidR="006422BF" w:rsidRPr="00066BC9">
        <w:rPr>
          <w:spacing w:val="-4"/>
          <w:sz w:val="28"/>
          <w:szCs w:val="28"/>
        </w:rPr>
        <w:t xml:space="preserve"> </w:t>
      </w:r>
      <w:proofErr w:type="gramStart"/>
      <w:r w:rsidR="006422BF" w:rsidRPr="00066BC9">
        <w:rPr>
          <w:spacing w:val="-4"/>
          <w:sz w:val="28"/>
          <w:szCs w:val="28"/>
        </w:rPr>
        <w:t>an</w:t>
      </w:r>
      <w:proofErr w:type="gramEnd"/>
      <w:r w:rsidR="006422BF" w:rsidRPr="00066BC9">
        <w:rPr>
          <w:spacing w:val="-4"/>
          <w:sz w:val="28"/>
          <w:szCs w:val="28"/>
        </w:rPr>
        <w:t xml:space="preserve"> toàn phòng, chống </w:t>
      </w:r>
      <w:r w:rsidR="006422BF" w:rsidRPr="00066BC9">
        <w:rPr>
          <w:spacing w:val="-4"/>
          <w:sz w:val="28"/>
          <w:szCs w:val="28"/>
          <w:lang w:val="en-US"/>
        </w:rPr>
        <w:t xml:space="preserve">rơi, </w:t>
      </w:r>
      <w:r w:rsidR="009603BE" w:rsidRPr="00066BC9">
        <w:rPr>
          <w:spacing w:val="-4"/>
          <w:sz w:val="28"/>
          <w:szCs w:val="28"/>
        </w:rPr>
        <w:t>ngã</w:t>
      </w:r>
      <w:r w:rsidR="009603BE" w:rsidRPr="00066BC9">
        <w:rPr>
          <w:spacing w:val="-4"/>
          <w:sz w:val="28"/>
          <w:szCs w:val="28"/>
          <w:lang w:val="en-US"/>
        </w:rPr>
        <w:t xml:space="preserve"> </w:t>
      </w:r>
      <w:r w:rsidR="006422BF" w:rsidRPr="00066BC9">
        <w:rPr>
          <w:spacing w:val="-4"/>
          <w:sz w:val="28"/>
          <w:szCs w:val="28"/>
        </w:rPr>
        <w:t>cho trẻ em</w:t>
      </w:r>
      <w:r w:rsidR="00F10467" w:rsidRPr="00066BC9">
        <w:rPr>
          <w:spacing w:val="-4"/>
          <w:sz w:val="28"/>
          <w:szCs w:val="28"/>
          <w:lang w:val="en-US"/>
        </w:rPr>
        <w:t xml:space="preserve">, nhất là </w:t>
      </w:r>
      <w:r w:rsidR="006422BF" w:rsidRPr="00066BC9">
        <w:rPr>
          <w:spacing w:val="-4"/>
          <w:sz w:val="28"/>
          <w:szCs w:val="28"/>
          <w:lang w:val="en-US"/>
        </w:rPr>
        <w:t>tại các công tr</w:t>
      </w:r>
      <w:r w:rsidR="0027077F" w:rsidRPr="00066BC9">
        <w:rPr>
          <w:spacing w:val="-4"/>
          <w:sz w:val="28"/>
          <w:szCs w:val="28"/>
          <w:lang w:val="en-US"/>
        </w:rPr>
        <w:t xml:space="preserve">ình xây dựng, chung cư, nhà cao </w:t>
      </w:r>
      <w:r w:rsidR="006422BF" w:rsidRPr="00066BC9">
        <w:rPr>
          <w:spacing w:val="-4"/>
          <w:sz w:val="28"/>
          <w:szCs w:val="28"/>
          <w:lang w:val="en-US"/>
        </w:rPr>
        <w:t>tầng</w:t>
      </w:r>
      <w:r w:rsidR="006422BF" w:rsidRPr="00066BC9">
        <w:rPr>
          <w:spacing w:val="-4"/>
          <w:sz w:val="28"/>
          <w:szCs w:val="28"/>
        </w:rPr>
        <w:t>.</w:t>
      </w:r>
    </w:p>
    <w:p w:rsidR="00F73AFA" w:rsidRPr="00066BC9" w:rsidRDefault="00273685" w:rsidP="0098480D">
      <w:pPr>
        <w:jc w:val="both"/>
        <w:rPr>
          <w:spacing w:val="-4"/>
          <w:sz w:val="28"/>
          <w:szCs w:val="28"/>
          <w:lang w:val="en-US"/>
        </w:rPr>
      </w:pPr>
      <w:r w:rsidRPr="00066BC9">
        <w:rPr>
          <w:spacing w:val="-4"/>
          <w:sz w:val="28"/>
          <w:szCs w:val="28"/>
          <w:lang w:val="en-US"/>
        </w:rPr>
        <w:tab/>
      </w:r>
      <w:r w:rsidR="007B4896" w:rsidRPr="00066BC9">
        <w:rPr>
          <w:spacing w:val="-4"/>
          <w:sz w:val="28"/>
          <w:szCs w:val="28"/>
        </w:rPr>
        <w:t xml:space="preserve">d) Phòng, chống </w:t>
      </w:r>
      <w:r w:rsidR="00311567" w:rsidRPr="00066BC9">
        <w:rPr>
          <w:spacing w:val="-4"/>
          <w:sz w:val="28"/>
          <w:szCs w:val="28"/>
          <w:lang w:val="en-US"/>
        </w:rPr>
        <w:t xml:space="preserve">cháy, </w:t>
      </w:r>
      <w:r w:rsidR="007B4896" w:rsidRPr="00066BC9">
        <w:rPr>
          <w:spacing w:val="-4"/>
          <w:sz w:val="28"/>
          <w:szCs w:val="28"/>
        </w:rPr>
        <w:t>bỏng</w:t>
      </w:r>
      <w:r w:rsidR="00A3478A" w:rsidRPr="00066BC9">
        <w:rPr>
          <w:spacing w:val="-4"/>
          <w:sz w:val="28"/>
          <w:szCs w:val="28"/>
          <w:lang w:val="en-US"/>
        </w:rPr>
        <w:t xml:space="preserve"> cho </w:t>
      </w:r>
      <w:r w:rsidR="00311567" w:rsidRPr="00066BC9">
        <w:rPr>
          <w:spacing w:val="-4"/>
          <w:sz w:val="28"/>
          <w:szCs w:val="28"/>
          <w:lang w:val="en-US"/>
        </w:rPr>
        <w:t>trẻ em</w:t>
      </w:r>
      <w:r w:rsidR="007B4896" w:rsidRPr="00066BC9">
        <w:rPr>
          <w:spacing w:val="-4"/>
          <w:sz w:val="28"/>
          <w:szCs w:val="28"/>
        </w:rPr>
        <w:t xml:space="preserve">: </w:t>
      </w:r>
      <w:r w:rsidR="00FC08E5" w:rsidRPr="00066BC9">
        <w:rPr>
          <w:spacing w:val="-4"/>
          <w:sz w:val="28"/>
          <w:szCs w:val="28"/>
          <w:lang w:val="en-US"/>
        </w:rPr>
        <w:t xml:space="preserve">Rà soát và thực hiện </w:t>
      </w:r>
      <w:r w:rsidR="00923293" w:rsidRPr="00066BC9">
        <w:rPr>
          <w:spacing w:val="-4"/>
          <w:sz w:val="28"/>
          <w:szCs w:val="28"/>
          <w:lang w:val="en-US"/>
        </w:rPr>
        <w:t xml:space="preserve">nghiêm </w:t>
      </w:r>
      <w:r w:rsidR="00FC08E5" w:rsidRPr="00066BC9">
        <w:rPr>
          <w:spacing w:val="-4"/>
          <w:sz w:val="28"/>
          <w:szCs w:val="28"/>
          <w:lang w:val="en-US"/>
        </w:rPr>
        <w:t>các quy định, tiêu chuẩn,</w:t>
      </w:r>
      <w:r w:rsidR="007A1425" w:rsidRPr="00066BC9">
        <w:rPr>
          <w:spacing w:val="-4"/>
          <w:sz w:val="28"/>
          <w:szCs w:val="28"/>
          <w:lang w:val="en-US"/>
        </w:rPr>
        <w:t xml:space="preserve"> </w:t>
      </w:r>
      <w:r w:rsidR="00FC08E5" w:rsidRPr="00066BC9">
        <w:rPr>
          <w:spacing w:val="-4"/>
          <w:sz w:val="28"/>
          <w:szCs w:val="28"/>
          <w:lang w:val="en-US"/>
        </w:rPr>
        <w:t>tiêu chí về phòng, chống cháy, bỏng cho trẻ em</w:t>
      </w:r>
      <w:r w:rsidR="006609D0" w:rsidRPr="00066BC9">
        <w:rPr>
          <w:spacing w:val="-4"/>
          <w:sz w:val="28"/>
          <w:szCs w:val="28"/>
          <w:lang w:val="en-US"/>
        </w:rPr>
        <w:t>. Cung cấp</w:t>
      </w:r>
      <w:r w:rsidR="00923293" w:rsidRPr="00066BC9">
        <w:rPr>
          <w:spacing w:val="-4"/>
          <w:sz w:val="28"/>
          <w:szCs w:val="28"/>
          <w:lang w:val="en-US"/>
        </w:rPr>
        <w:t xml:space="preserve"> tài liệu</w:t>
      </w:r>
      <w:r w:rsidR="006609D0" w:rsidRPr="00066BC9">
        <w:rPr>
          <w:spacing w:val="-4"/>
          <w:sz w:val="28"/>
          <w:szCs w:val="28"/>
          <w:lang w:val="en-US"/>
        </w:rPr>
        <w:t>, hướng dẫ</w:t>
      </w:r>
      <w:r w:rsidR="00923293" w:rsidRPr="00066BC9">
        <w:rPr>
          <w:spacing w:val="-4"/>
          <w:sz w:val="28"/>
          <w:szCs w:val="28"/>
          <w:lang w:val="en-US"/>
        </w:rPr>
        <w:t>n cha, mẹ, người chăm sóc trẻ, giáo viên</w:t>
      </w:r>
      <w:r w:rsidR="00A8690F" w:rsidRPr="00066BC9">
        <w:rPr>
          <w:spacing w:val="-4"/>
          <w:sz w:val="28"/>
          <w:szCs w:val="28"/>
          <w:lang w:val="en-US"/>
        </w:rPr>
        <w:t>, cơ sở nuôi dưỡng trẻ em</w:t>
      </w:r>
      <w:r w:rsidR="006609D0" w:rsidRPr="00066BC9">
        <w:rPr>
          <w:spacing w:val="-4"/>
          <w:sz w:val="28"/>
          <w:szCs w:val="28"/>
          <w:lang w:val="en-US"/>
        </w:rPr>
        <w:t xml:space="preserve"> và trẻ em về kiến thực</w:t>
      </w:r>
      <w:r w:rsidR="00182975" w:rsidRPr="00066BC9">
        <w:rPr>
          <w:spacing w:val="-4"/>
          <w:sz w:val="28"/>
          <w:szCs w:val="28"/>
          <w:lang w:val="en-US"/>
        </w:rPr>
        <w:t>, kỹ năng</w:t>
      </w:r>
      <w:r w:rsidR="00923293" w:rsidRPr="00066BC9">
        <w:rPr>
          <w:spacing w:val="-4"/>
          <w:sz w:val="28"/>
          <w:szCs w:val="28"/>
          <w:lang w:val="en-US"/>
        </w:rPr>
        <w:t xml:space="preserve"> </w:t>
      </w:r>
      <w:r w:rsidR="00ED462A" w:rsidRPr="00066BC9">
        <w:rPr>
          <w:spacing w:val="-4"/>
          <w:sz w:val="28"/>
          <w:szCs w:val="28"/>
          <w:lang w:val="en-US"/>
        </w:rPr>
        <w:t>phòng, chống cháy, bỏng, xử lý tình huống nguy hiểm và sơ cấp cứu</w:t>
      </w:r>
      <w:r w:rsidR="00923293" w:rsidRPr="00066BC9">
        <w:rPr>
          <w:spacing w:val="-4"/>
          <w:sz w:val="28"/>
          <w:szCs w:val="28"/>
          <w:lang w:val="en-US"/>
        </w:rPr>
        <w:t xml:space="preserve"> cho trẻ em</w:t>
      </w:r>
      <w:r w:rsidR="00ED462A" w:rsidRPr="00066BC9">
        <w:rPr>
          <w:spacing w:val="-4"/>
          <w:sz w:val="28"/>
          <w:szCs w:val="28"/>
          <w:lang w:val="en-US"/>
        </w:rPr>
        <w:t xml:space="preserve"> khi bị cháy, bỏng</w:t>
      </w:r>
      <w:r w:rsidR="00CA4D6A" w:rsidRPr="00066BC9">
        <w:rPr>
          <w:spacing w:val="-4"/>
          <w:sz w:val="28"/>
          <w:szCs w:val="28"/>
          <w:lang w:val="en-US"/>
        </w:rPr>
        <w:t xml:space="preserve">. Kiểm tra, thanh tra việc thực hiện các </w:t>
      </w:r>
      <w:r w:rsidR="00CA4D6A" w:rsidRPr="00066BC9">
        <w:rPr>
          <w:spacing w:val="-4"/>
          <w:sz w:val="28"/>
          <w:szCs w:val="28"/>
          <w:lang w:val="en-US"/>
        </w:rPr>
        <w:lastRenderedPageBreak/>
        <w:t>quy định</w:t>
      </w:r>
      <w:r w:rsidR="000F615E" w:rsidRPr="00066BC9">
        <w:rPr>
          <w:spacing w:val="-4"/>
          <w:sz w:val="28"/>
          <w:szCs w:val="28"/>
          <w:lang w:val="en-US"/>
        </w:rPr>
        <w:t xml:space="preserve">, tiêu chuẩn an toàn về phòng, </w:t>
      </w:r>
      <w:r w:rsidR="00923293" w:rsidRPr="00066BC9">
        <w:rPr>
          <w:spacing w:val="-4"/>
          <w:sz w:val="28"/>
          <w:szCs w:val="28"/>
          <w:lang w:val="en-US"/>
        </w:rPr>
        <w:t>chống cháy, bỏng tại gia đình, trường học</w:t>
      </w:r>
      <w:r w:rsidR="00F803E8" w:rsidRPr="00066BC9">
        <w:rPr>
          <w:spacing w:val="-4"/>
          <w:sz w:val="28"/>
          <w:szCs w:val="28"/>
          <w:lang w:val="en-US"/>
        </w:rPr>
        <w:t>, khu vui chơi giải trí dành cho trẻ em</w:t>
      </w:r>
      <w:r w:rsidR="00923293" w:rsidRPr="00066BC9">
        <w:rPr>
          <w:spacing w:val="-4"/>
          <w:sz w:val="28"/>
          <w:szCs w:val="28"/>
          <w:lang w:val="en-US"/>
        </w:rPr>
        <w:t xml:space="preserve"> và các công trình công cộ</w:t>
      </w:r>
      <w:r w:rsidR="00F2659C" w:rsidRPr="00066BC9">
        <w:rPr>
          <w:spacing w:val="-4"/>
          <w:sz w:val="28"/>
          <w:szCs w:val="28"/>
          <w:lang w:val="en-US"/>
        </w:rPr>
        <w:t xml:space="preserve">ng có trẻ em tham gia hoạt động. </w:t>
      </w:r>
    </w:p>
    <w:p w:rsidR="00351933" w:rsidRPr="00066BC9" w:rsidRDefault="00083583" w:rsidP="0098480D">
      <w:pPr>
        <w:jc w:val="both"/>
        <w:rPr>
          <w:sz w:val="28"/>
          <w:szCs w:val="28"/>
          <w:lang w:val="en-US"/>
        </w:rPr>
      </w:pPr>
      <w:r w:rsidRPr="00066BC9">
        <w:rPr>
          <w:sz w:val="28"/>
          <w:szCs w:val="28"/>
          <w:lang w:val="en-US"/>
        </w:rPr>
        <w:tab/>
      </w:r>
      <w:r w:rsidR="007B4896" w:rsidRPr="00066BC9">
        <w:rPr>
          <w:sz w:val="28"/>
          <w:szCs w:val="28"/>
        </w:rPr>
        <w:t xml:space="preserve">đ) Phòng chống </w:t>
      </w:r>
      <w:r w:rsidR="004E0A6A" w:rsidRPr="00066BC9">
        <w:rPr>
          <w:sz w:val="28"/>
          <w:szCs w:val="28"/>
          <w:lang w:val="en-US"/>
        </w:rPr>
        <w:t xml:space="preserve">động </w:t>
      </w:r>
      <w:r w:rsidR="007B4896" w:rsidRPr="00066BC9">
        <w:rPr>
          <w:sz w:val="28"/>
          <w:szCs w:val="28"/>
        </w:rPr>
        <w:t>vật cắn</w:t>
      </w:r>
      <w:r w:rsidR="004E0A6A" w:rsidRPr="00066BC9">
        <w:rPr>
          <w:sz w:val="28"/>
          <w:szCs w:val="28"/>
          <w:lang w:val="en-US"/>
        </w:rPr>
        <w:t xml:space="preserve"> cho trẻ em</w:t>
      </w:r>
      <w:r w:rsidR="007B4896" w:rsidRPr="00066BC9">
        <w:rPr>
          <w:sz w:val="28"/>
          <w:szCs w:val="28"/>
        </w:rPr>
        <w:t>:</w:t>
      </w:r>
      <w:r w:rsidR="00351933" w:rsidRPr="00066BC9">
        <w:rPr>
          <w:sz w:val="28"/>
          <w:szCs w:val="28"/>
          <w:lang w:val="en-US"/>
        </w:rPr>
        <w:t xml:space="preserve"> </w:t>
      </w:r>
      <w:r w:rsidR="00815D71" w:rsidRPr="00066BC9">
        <w:rPr>
          <w:sz w:val="28"/>
          <w:szCs w:val="28"/>
          <w:lang w:val="en-US"/>
        </w:rPr>
        <w:t xml:space="preserve">Triển khai hướng dẫn thực hiện các quy định về phòng, chống tai nạn </w:t>
      </w:r>
      <w:r w:rsidR="00711035" w:rsidRPr="00066BC9">
        <w:rPr>
          <w:sz w:val="28"/>
          <w:szCs w:val="28"/>
          <w:lang w:val="en-US"/>
        </w:rPr>
        <w:t xml:space="preserve">do </w:t>
      </w:r>
      <w:r w:rsidR="00815D71" w:rsidRPr="00066BC9">
        <w:rPr>
          <w:sz w:val="28"/>
          <w:szCs w:val="28"/>
          <w:lang w:val="en-US"/>
        </w:rPr>
        <w:t>động vật cắn đối với trẻ em, nhất là động vật nuôi trong gia đình; cung cấp</w:t>
      </w:r>
      <w:r w:rsidR="00DF1F4D" w:rsidRPr="00066BC9">
        <w:rPr>
          <w:sz w:val="28"/>
          <w:szCs w:val="28"/>
          <w:lang w:val="en-US"/>
        </w:rPr>
        <w:t xml:space="preserve"> tài liệu</w:t>
      </w:r>
      <w:r w:rsidR="00815D71" w:rsidRPr="00066BC9">
        <w:rPr>
          <w:sz w:val="28"/>
          <w:szCs w:val="28"/>
          <w:lang w:val="en-US"/>
        </w:rPr>
        <w:t>, hướng dẫn cha mẹ</w:t>
      </w:r>
      <w:r w:rsidR="005C3F45" w:rsidRPr="00066BC9">
        <w:rPr>
          <w:sz w:val="28"/>
          <w:szCs w:val="28"/>
          <w:lang w:val="en-US"/>
        </w:rPr>
        <w:t xml:space="preserve">, </w:t>
      </w:r>
      <w:r w:rsidR="00F65259" w:rsidRPr="00066BC9">
        <w:rPr>
          <w:sz w:val="28"/>
          <w:szCs w:val="28"/>
          <w:lang w:val="en-US"/>
        </w:rPr>
        <w:t>người chăm sóc trẻ</w:t>
      </w:r>
      <w:r w:rsidR="005C3F45" w:rsidRPr="00066BC9">
        <w:rPr>
          <w:sz w:val="28"/>
          <w:szCs w:val="28"/>
          <w:lang w:val="en-US"/>
        </w:rPr>
        <w:t>, giáo viên</w:t>
      </w:r>
      <w:r w:rsidR="00F65259" w:rsidRPr="00066BC9">
        <w:rPr>
          <w:sz w:val="28"/>
          <w:szCs w:val="28"/>
          <w:lang w:val="en-US"/>
        </w:rPr>
        <w:t xml:space="preserve"> và trẻ em các kiến thức, kỹ năng về phòng, chống động vật cắn và </w:t>
      </w:r>
      <w:r w:rsidR="007B00C5" w:rsidRPr="00066BC9">
        <w:rPr>
          <w:sz w:val="28"/>
          <w:szCs w:val="28"/>
          <w:lang w:val="en-US"/>
        </w:rPr>
        <w:t xml:space="preserve">kỹ thuật </w:t>
      </w:r>
      <w:r w:rsidR="00F65259" w:rsidRPr="00066BC9">
        <w:rPr>
          <w:sz w:val="28"/>
          <w:szCs w:val="28"/>
          <w:lang w:val="en-US"/>
        </w:rPr>
        <w:t xml:space="preserve">sơ cấp cứu </w:t>
      </w:r>
      <w:r w:rsidR="00E102C1" w:rsidRPr="00066BC9">
        <w:rPr>
          <w:sz w:val="28"/>
          <w:szCs w:val="28"/>
          <w:lang w:val="en-US"/>
        </w:rPr>
        <w:t xml:space="preserve">khi </w:t>
      </w:r>
      <w:r w:rsidR="005C3F45" w:rsidRPr="00066BC9">
        <w:rPr>
          <w:sz w:val="28"/>
          <w:szCs w:val="28"/>
          <w:lang w:val="en-US"/>
        </w:rPr>
        <w:t xml:space="preserve">bị động vật cắn. </w:t>
      </w:r>
      <w:proofErr w:type="gramStart"/>
      <w:r w:rsidR="005C3F45" w:rsidRPr="00066BC9">
        <w:rPr>
          <w:sz w:val="28"/>
          <w:szCs w:val="28"/>
          <w:lang w:val="en-US"/>
        </w:rPr>
        <w:t xml:space="preserve">Kiểm tra, </w:t>
      </w:r>
      <w:r w:rsidR="00F65259" w:rsidRPr="00066BC9">
        <w:rPr>
          <w:sz w:val="28"/>
          <w:szCs w:val="28"/>
          <w:lang w:val="en-US"/>
        </w:rPr>
        <w:t>thanh tra việc thực hiện</w:t>
      </w:r>
      <w:r w:rsidR="00E140B2" w:rsidRPr="00066BC9">
        <w:rPr>
          <w:sz w:val="28"/>
          <w:szCs w:val="28"/>
          <w:lang w:val="en-US"/>
        </w:rPr>
        <w:t xml:space="preserve"> các quy định </w:t>
      </w:r>
      <w:r w:rsidR="00F65259" w:rsidRPr="00066BC9">
        <w:rPr>
          <w:sz w:val="28"/>
          <w:szCs w:val="28"/>
          <w:lang w:val="en-US"/>
        </w:rPr>
        <w:t xml:space="preserve">về phòng, chống động vật </w:t>
      </w:r>
      <w:r w:rsidR="00BC08A9" w:rsidRPr="00066BC9">
        <w:rPr>
          <w:sz w:val="28"/>
          <w:szCs w:val="28"/>
          <w:lang w:val="en-US"/>
        </w:rPr>
        <w:t>cắn đối với trẻ em tại gia đình</w:t>
      </w:r>
      <w:r w:rsidR="00C54DCD" w:rsidRPr="00066BC9">
        <w:rPr>
          <w:sz w:val="28"/>
          <w:szCs w:val="28"/>
          <w:lang w:val="en-US"/>
        </w:rPr>
        <w:t xml:space="preserve"> </w:t>
      </w:r>
      <w:r w:rsidR="0098182F" w:rsidRPr="00066BC9">
        <w:rPr>
          <w:sz w:val="28"/>
          <w:szCs w:val="28"/>
          <w:lang w:val="en-US"/>
        </w:rPr>
        <w:t>và cộng đồng.</w:t>
      </w:r>
      <w:proofErr w:type="gramEnd"/>
      <w:r w:rsidR="0098182F" w:rsidRPr="00066BC9">
        <w:rPr>
          <w:sz w:val="28"/>
          <w:szCs w:val="28"/>
          <w:lang w:val="en-US"/>
        </w:rPr>
        <w:t xml:space="preserve"> </w:t>
      </w:r>
    </w:p>
    <w:p w:rsidR="00B0244B" w:rsidRPr="00066BC9" w:rsidRDefault="00B0244B" w:rsidP="0098480D">
      <w:pPr>
        <w:jc w:val="both"/>
        <w:rPr>
          <w:sz w:val="28"/>
          <w:szCs w:val="28"/>
          <w:lang w:val="en-US"/>
        </w:rPr>
      </w:pPr>
      <w:r w:rsidRPr="00066BC9">
        <w:rPr>
          <w:sz w:val="28"/>
          <w:szCs w:val="28"/>
          <w:lang w:val="en-US"/>
        </w:rPr>
        <w:tab/>
        <w:t xml:space="preserve">e) Phòng ngừa trẻ em tự tử: </w:t>
      </w:r>
      <w:r w:rsidR="00471FD6" w:rsidRPr="00066BC9">
        <w:rPr>
          <w:sz w:val="28"/>
          <w:szCs w:val="28"/>
          <w:lang w:val="en-US"/>
        </w:rPr>
        <w:t xml:space="preserve">Rà soát </w:t>
      </w:r>
      <w:r w:rsidR="00577E64" w:rsidRPr="00066BC9">
        <w:rPr>
          <w:sz w:val="28"/>
          <w:szCs w:val="28"/>
          <w:lang w:val="en-US"/>
        </w:rPr>
        <w:t>các yếu tố nguy cơ, nguyên nhân tự tử ở trẻ em</w:t>
      </w:r>
      <w:r w:rsidR="00F4001D" w:rsidRPr="00066BC9">
        <w:rPr>
          <w:sz w:val="28"/>
          <w:szCs w:val="28"/>
          <w:lang w:val="en-US"/>
        </w:rPr>
        <w:t xml:space="preserve">. </w:t>
      </w:r>
      <w:proofErr w:type="gramStart"/>
      <w:r w:rsidR="00565328" w:rsidRPr="00066BC9">
        <w:rPr>
          <w:sz w:val="28"/>
          <w:szCs w:val="28"/>
          <w:lang w:val="en-US"/>
        </w:rPr>
        <w:t xml:space="preserve">Rà soát, cập nhật, thực hiện </w:t>
      </w:r>
      <w:r w:rsidR="00F4001D" w:rsidRPr="00066BC9">
        <w:rPr>
          <w:sz w:val="28"/>
          <w:szCs w:val="28"/>
          <w:lang w:val="en-US"/>
        </w:rPr>
        <w:t>các quy định pháp luật, chính sách về cung cấp dịch vụ chăm sóc sức kh</w:t>
      </w:r>
      <w:r w:rsidR="00B73E46" w:rsidRPr="00066BC9">
        <w:rPr>
          <w:sz w:val="28"/>
          <w:szCs w:val="28"/>
          <w:lang w:val="en-US"/>
        </w:rPr>
        <w:t xml:space="preserve">ỏe tâm </w:t>
      </w:r>
      <w:r w:rsidR="00BF7AD4" w:rsidRPr="00066BC9">
        <w:rPr>
          <w:sz w:val="28"/>
          <w:szCs w:val="28"/>
          <w:lang w:val="en-US"/>
        </w:rPr>
        <w:t xml:space="preserve">thần, giáo dục kỹ năng sống cho </w:t>
      </w:r>
      <w:r w:rsidR="00F4001D" w:rsidRPr="00066BC9">
        <w:rPr>
          <w:sz w:val="28"/>
          <w:szCs w:val="28"/>
          <w:lang w:val="en-US"/>
        </w:rPr>
        <w:t>trẻ em.</w:t>
      </w:r>
      <w:proofErr w:type="gramEnd"/>
      <w:r w:rsidR="00F4001D" w:rsidRPr="00066BC9">
        <w:rPr>
          <w:sz w:val="28"/>
          <w:szCs w:val="28"/>
          <w:lang w:val="en-US"/>
        </w:rPr>
        <w:t xml:space="preserve"> Cung cấp tài liệu, hướng dẫn cha mẹ, người chăm sóc trẻ</w:t>
      </w:r>
      <w:r w:rsidR="00B73E46" w:rsidRPr="00066BC9">
        <w:rPr>
          <w:sz w:val="28"/>
          <w:szCs w:val="28"/>
          <w:lang w:val="en-US"/>
        </w:rPr>
        <w:t xml:space="preserve">, giáo viên và trẻ em </w:t>
      </w:r>
      <w:r w:rsidR="00BD58E9" w:rsidRPr="00066BC9">
        <w:rPr>
          <w:sz w:val="28"/>
          <w:szCs w:val="28"/>
          <w:lang w:val="en-US"/>
        </w:rPr>
        <w:t xml:space="preserve">về </w:t>
      </w:r>
      <w:r w:rsidR="00B73E46" w:rsidRPr="00066BC9">
        <w:rPr>
          <w:sz w:val="28"/>
          <w:szCs w:val="28"/>
          <w:lang w:val="en-US"/>
        </w:rPr>
        <w:t xml:space="preserve">kiến thức, kỹ năng để phòng ngừa tự tử </w:t>
      </w:r>
      <w:r w:rsidR="00433146" w:rsidRPr="00066BC9">
        <w:rPr>
          <w:sz w:val="28"/>
          <w:szCs w:val="28"/>
          <w:lang w:val="en-US"/>
        </w:rPr>
        <w:t xml:space="preserve">ở trẻ em; phát hiện sớm </w:t>
      </w:r>
      <w:r w:rsidR="00E23C9E" w:rsidRPr="00066BC9">
        <w:rPr>
          <w:sz w:val="28"/>
          <w:szCs w:val="28"/>
          <w:lang w:val="en-US"/>
        </w:rPr>
        <w:t xml:space="preserve">và </w:t>
      </w:r>
      <w:proofErr w:type="gramStart"/>
      <w:r w:rsidR="00E23C9E" w:rsidRPr="00066BC9">
        <w:rPr>
          <w:sz w:val="28"/>
          <w:szCs w:val="28"/>
          <w:lang w:val="en-US"/>
        </w:rPr>
        <w:t>theo</w:t>
      </w:r>
      <w:proofErr w:type="gramEnd"/>
      <w:r w:rsidR="0074500A" w:rsidRPr="00066BC9">
        <w:rPr>
          <w:sz w:val="28"/>
          <w:szCs w:val="28"/>
          <w:lang w:val="en-US"/>
        </w:rPr>
        <w:t xml:space="preserve"> </w:t>
      </w:r>
      <w:r w:rsidR="00B73E46" w:rsidRPr="00066BC9">
        <w:rPr>
          <w:sz w:val="28"/>
          <w:szCs w:val="28"/>
          <w:lang w:val="en-US"/>
        </w:rPr>
        <w:t>dõi, hỗ trợ</w:t>
      </w:r>
      <w:r w:rsidR="00454C81" w:rsidRPr="00066BC9">
        <w:rPr>
          <w:sz w:val="28"/>
          <w:szCs w:val="28"/>
          <w:lang w:val="en-US"/>
        </w:rPr>
        <w:t>, can thiệp</w:t>
      </w:r>
      <w:r w:rsidR="00B73E46" w:rsidRPr="00066BC9">
        <w:rPr>
          <w:sz w:val="28"/>
          <w:szCs w:val="28"/>
          <w:lang w:val="en-US"/>
        </w:rPr>
        <w:t xml:space="preserve"> </w:t>
      </w:r>
      <w:r w:rsidR="006860C4" w:rsidRPr="00066BC9">
        <w:rPr>
          <w:sz w:val="28"/>
          <w:szCs w:val="28"/>
          <w:lang w:val="en-US"/>
        </w:rPr>
        <w:t xml:space="preserve">kịp thời </w:t>
      </w:r>
      <w:r w:rsidR="00B73E46" w:rsidRPr="00066BC9">
        <w:rPr>
          <w:sz w:val="28"/>
          <w:szCs w:val="28"/>
          <w:lang w:val="en-US"/>
        </w:rPr>
        <w:t>các trư</w:t>
      </w:r>
      <w:r w:rsidR="008B514D" w:rsidRPr="00066BC9">
        <w:rPr>
          <w:sz w:val="28"/>
          <w:szCs w:val="28"/>
          <w:lang w:val="en-US"/>
        </w:rPr>
        <w:t>ờng hợp trẻ em có nguy cơ tự tử.</w:t>
      </w:r>
      <w:r w:rsidR="006E32E9" w:rsidRPr="00066BC9">
        <w:rPr>
          <w:sz w:val="28"/>
          <w:szCs w:val="28"/>
          <w:lang w:val="en-US"/>
        </w:rPr>
        <w:t xml:space="preserve"> </w:t>
      </w:r>
    </w:p>
    <w:p w:rsidR="0070039F" w:rsidRPr="00066BC9" w:rsidRDefault="00083583" w:rsidP="0098480D">
      <w:pPr>
        <w:jc w:val="both"/>
        <w:rPr>
          <w:sz w:val="28"/>
          <w:szCs w:val="28"/>
          <w:lang w:val="en-US"/>
        </w:rPr>
      </w:pPr>
      <w:r w:rsidRPr="00066BC9">
        <w:rPr>
          <w:sz w:val="28"/>
          <w:szCs w:val="28"/>
          <w:lang w:val="en-US"/>
        </w:rPr>
        <w:tab/>
      </w:r>
      <w:r w:rsidR="00361BC4" w:rsidRPr="00066BC9">
        <w:rPr>
          <w:sz w:val="28"/>
          <w:szCs w:val="28"/>
          <w:lang w:val="en-US"/>
        </w:rPr>
        <w:t>8</w:t>
      </w:r>
      <w:r w:rsidR="007B4896" w:rsidRPr="00066BC9">
        <w:rPr>
          <w:sz w:val="28"/>
          <w:szCs w:val="28"/>
        </w:rPr>
        <w:t xml:space="preserve">. </w:t>
      </w:r>
      <w:r w:rsidR="00D55CAF" w:rsidRPr="00066BC9">
        <w:rPr>
          <w:sz w:val="28"/>
          <w:szCs w:val="28"/>
          <w:lang w:val="en-US"/>
        </w:rPr>
        <w:t xml:space="preserve">Bảo </w:t>
      </w:r>
      <w:r w:rsidR="0070039F" w:rsidRPr="00066BC9">
        <w:rPr>
          <w:sz w:val="28"/>
          <w:szCs w:val="28"/>
          <w:lang w:val="en-US"/>
        </w:rPr>
        <w:t>đảm các điều kiện về sơ</w:t>
      </w:r>
      <w:r w:rsidR="00A51EE6" w:rsidRPr="00066BC9">
        <w:rPr>
          <w:sz w:val="28"/>
          <w:szCs w:val="28"/>
          <w:lang w:val="en-US"/>
        </w:rPr>
        <w:t xml:space="preserve"> cứu,</w:t>
      </w:r>
      <w:r w:rsidR="0070039F" w:rsidRPr="00066BC9">
        <w:rPr>
          <w:sz w:val="28"/>
          <w:szCs w:val="28"/>
          <w:lang w:val="en-US"/>
        </w:rPr>
        <w:t xml:space="preserve"> cấp cứu, cứu hộ, cứu nạn và điều trị giúp giảm tử vong, tàn tật và các tổn thất về sức khỏe của trẻ em</w:t>
      </w:r>
    </w:p>
    <w:p w:rsidR="00862B62" w:rsidRPr="00066BC9" w:rsidRDefault="0070039F" w:rsidP="0098480D">
      <w:pPr>
        <w:jc w:val="both"/>
        <w:rPr>
          <w:sz w:val="28"/>
          <w:szCs w:val="28"/>
          <w:lang w:val="en-US"/>
        </w:rPr>
      </w:pPr>
      <w:r w:rsidRPr="00066BC9">
        <w:rPr>
          <w:sz w:val="28"/>
          <w:szCs w:val="28"/>
          <w:lang w:val="en-US"/>
        </w:rPr>
        <w:tab/>
      </w:r>
      <w:r w:rsidR="00B01D4E" w:rsidRPr="00066BC9">
        <w:rPr>
          <w:sz w:val="28"/>
          <w:szCs w:val="28"/>
          <w:lang w:val="en-US"/>
        </w:rPr>
        <w:t>a)</w:t>
      </w:r>
      <w:r w:rsidR="00550133" w:rsidRPr="00066BC9">
        <w:rPr>
          <w:sz w:val="28"/>
          <w:szCs w:val="28"/>
          <w:lang w:val="en-US"/>
        </w:rPr>
        <w:t xml:space="preserve"> </w:t>
      </w:r>
      <w:r w:rsidR="0091274D" w:rsidRPr="00066BC9">
        <w:rPr>
          <w:sz w:val="28"/>
          <w:szCs w:val="28"/>
          <w:lang w:val="en-US"/>
        </w:rPr>
        <w:t>N</w:t>
      </w:r>
      <w:r w:rsidR="006C409C" w:rsidRPr="00066BC9">
        <w:rPr>
          <w:sz w:val="28"/>
          <w:szCs w:val="28"/>
          <w:lang w:val="en-US"/>
        </w:rPr>
        <w:t>âng cấp</w:t>
      </w:r>
      <w:r w:rsidR="0025780A" w:rsidRPr="00066BC9">
        <w:rPr>
          <w:sz w:val="28"/>
          <w:szCs w:val="28"/>
          <w:lang w:val="en-US"/>
        </w:rPr>
        <w:t xml:space="preserve"> cơ sở, trang thiết bị</w:t>
      </w:r>
      <w:r w:rsidR="00903BC8" w:rsidRPr="00066BC9">
        <w:rPr>
          <w:sz w:val="28"/>
          <w:szCs w:val="28"/>
          <w:lang w:val="en-US"/>
        </w:rPr>
        <w:t xml:space="preserve"> </w:t>
      </w:r>
      <w:r w:rsidR="00383DFF" w:rsidRPr="00066BC9">
        <w:rPr>
          <w:sz w:val="28"/>
          <w:szCs w:val="28"/>
          <w:lang w:val="en-US"/>
        </w:rPr>
        <w:t xml:space="preserve">phục vụ </w:t>
      </w:r>
      <w:r w:rsidR="00862B62" w:rsidRPr="00066BC9">
        <w:rPr>
          <w:sz w:val="28"/>
          <w:szCs w:val="28"/>
          <w:lang w:val="en-US"/>
        </w:rPr>
        <w:t>sơ</w:t>
      </w:r>
      <w:r w:rsidR="00B54AA1" w:rsidRPr="00066BC9">
        <w:rPr>
          <w:sz w:val="28"/>
          <w:szCs w:val="28"/>
          <w:lang w:val="en-US"/>
        </w:rPr>
        <w:t xml:space="preserve"> cứu,</w:t>
      </w:r>
      <w:r w:rsidR="00862B62" w:rsidRPr="00066BC9">
        <w:rPr>
          <w:sz w:val="28"/>
          <w:szCs w:val="28"/>
          <w:lang w:val="en-US"/>
        </w:rPr>
        <w:t xml:space="preserve"> cấp cứu, điều trị, phục hồi chức năng, cứu hộ, cứu nạn bảo đảm an toàn tính mạng, giảm tử vong, khuyết tật và tổn thất về sức khỏe cho trẻ em do tai nạn, thương tích</w:t>
      </w:r>
      <w:r w:rsidR="008B03A0" w:rsidRPr="00066BC9">
        <w:rPr>
          <w:sz w:val="28"/>
          <w:szCs w:val="28"/>
          <w:lang w:val="en-US"/>
        </w:rPr>
        <w:t xml:space="preserve"> gây ra</w:t>
      </w:r>
      <w:r w:rsidR="00862B62" w:rsidRPr="00066BC9">
        <w:rPr>
          <w:sz w:val="28"/>
          <w:szCs w:val="28"/>
          <w:lang w:val="en-US"/>
        </w:rPr>
        <w:t>.</w:t>
      </w:r>
    </w:p>
    <w:p w:rsidR="00316274" w:rsidRPr="00066BC9" w:rsidRDefault="00316274" w:rsidP="0098480D">
      <w:pPr>
        <w:jc w:val="both"/>
        <w:rPr>
          <w:sz w:val="28"/>
          <w:szCs w:val="28"/>
          <w:lang w:val="en-US"/>
        </w:rPr>
      </w:pPr>
      <w:r w:rsidRPr="00066BC9">
        <w:rPr>
          <w:sz w:val="28"/>
          <w:szCs w:val="28"/>
          <w:lang w:val="en-US"/>
        </w:rPr>
        <w:tab/>
      </w:r>
      <w:r w:rsidR="00D35559" w:rsidRPr="00066BC9">
        <w:rPr>
          <w:sz w:val="28"/>
          <w:szCs w:val="28"/>
          <w:lang w:val="en-US"/>
        </w:rPr>
        <w:t xml:space="preserve">b) </w:t>
      </w:r>
      <w:r w:rsidRPr="00066BC9">
        <w:rPr>
          <w:sz w:val="28"/>
          <w:szCs w:val="28"/>
          <w:lang w:val="en-US"/>
        </w:rPr>
        <w:t>Củng cố, phát triển mạng lưới</w:t>
      </w:r>
      <w:r w:rsidR="005D4BF0" w:rsidRPr="00066BC9">
        <w:rPr>
          <w:sz w:val="28"/>
          <w:szCs w:val="28"/>
          <w:lang w:val="en-US"/>
        </w:rPr>
        <w:t>,</w:t>
      </w:r>
      <w:r w:rsidRPr="00066BC9">
        <w:rPr>
          <w:sz w:val="28"/>
          <w:szCs w:val="28"/>
          <w:lang w:val="en-US"/>
        </w:rPr>
        <w:t xml:space="preserve"> </w:t>
      </w:r>
      <w:r w:rsidR="00E63B58" w:rsidRPr="00066BC9">
        <w:rPr>
          <w:sz w:val="28"/>
          <w:szCs w:val="28"/>
          <w:lang w:val="en-US"/>
        </w:rPr>
        <w:t xml:space="preserve">nâng cao </w:t>
      </w:r>
      <w:r w:rsidRPr="00066BC9">
        <w:rPr>
          <w:sz w:val="28"/>
          <w:szCs w:val="28"/>
          <w:lang w:val="en-US"/>
        </w:rPr>
        <w:t>năng lực sơ</w:t>
      </w:r>
      <w:r w:rsidR="00075E6D" w:rsidRPr="00066BC9">
        <w:rPr>
          <w:sz w:val="28"/>
          <w:szCs w:val="28"/>
          <w:lang w:val="en-US"/>
        </w:rPr>
        <w:t xml:space="preserve"> cứu,</w:t>
      </w:r>
      <w:r w:rsidRPr="00066BC9">
        <w:rPr>
          <w:sz w:val="28"/>
          <w:szCs w:val="28"/>
          <w:lang w:val="en-US"/>
        </w:rPr>
        <w:t xml:space="preserve"> cấp cứu </w:t>
      </w:r>
      <w:r w:rsidR="006E78CC" w:rsidRPr="00066BC9">
        <w:rPr>
          <w:sz w:val="28"/>
          <w:szCs w:val="28"/>
          <w:lang w:val="en-US"/>
        </w:rPr>
        <w:t xml:space="preserve">trẻ em bị tai nạn, thương tích </w:t>
      </w:r>
      <w:r w:rsidRPr="00066BC9">
        <w:rPr>
          <w:sz w:val="28"/>
          <w:szCs w:val="28"/>
          <w:lang w:val="en-US"/>
        </w:rPr>
        <w:t>tại cộng đồng và chăm sóc</w:t>
      </w:r>
      <w:r w:rsidR="0078684F" w:rsidRPr="00066BC9">
        <w:rPr>
          <w:sz w:val="28"/>
          <w:szCs w:val="28"/>
          <w:lang w:val="en-US"/>
        </w:rPr>
        <w:t xml:space="preserve">, </w:t>
      </w:r>
      <w:r w:rsidR="00AD56CB" w:rsidRPr="00066BC9">
        <w:rPr>
          <w:sz w:val="28"/>
          <w:szCs w:val="28"/>
          <w:lang w:val="en-US"/>
        </w:rPr>
        <w:t>điều trị</w:t>
      </w:r>
      <w:r w:rsidRPr="00066BC9">
        <w:rPr>
          <w:sz w:val="28"/>
          <w:szCs w:val="28"/>
          <w:lang w:val="en-US"/>
        </w:rPr>
        <w:t xml:space="preserve"> chấn thương </w:t>
      </w:r>
      <w:r w:rsidR="00AD56CB" w:rsidRPr="00066BC9">
        <w:rPr>
          <w:sz w:val="28"/>
          <w:szCs w:val="28"/>
          <w:lang w:val="en-US"/>
        </w:rPr>
        <w:t xml:space="preserve">cho nhân viên y tế </w:t>
      </w:r>
      <w:r w:rsidRPr="00066BC9">
        <w:rPr>
          <w:sz w:val="28"/>
          <w:szCs w:val="28"/>
          <w:lang w:val="en-US"/>
        </w:rPr>
        <w:t xml:space="preserve">tại các cơ sở y tế, đặc biệt là </w:t>
      </w:r>
      <w:r w:rsidR="00E16D9D" w:rsidRPr="00066BC9">
        <w:rPr>
          <w:sz w:val="28"/>
          <w:szCs w:val="28"/>
          <w:lang w:val="en-US"/>
        </w:rPr>
        <w:t>nhân viên y tế tuyến cơ sở</w:t>
      </w:r>
      <w:r w:rsidRPr="00066BC9">
        <w:rPr>
          <w:sz w:val="28"/>
          <w:szCs w:val="28"/>
          <w:lang w:val="en-US"/>
        </w:rPr>
        <w:t>.</w:t>
      </w:r>
      <w:r w:rsidR="00C27B2C" w:rsidRPr="00066BC9">
        <w:rPr>
          <w:sz w:val="28"/>
          <w:szCs w:val="28"/>
          <w:lang w:val="en-US"/>
        </w:rPr>
        <w:t xml:space="preserve"> </w:t>
      </w:r>
    </w:p>
    <w:p w:rsidR="00FD6934" w:rsidRPr="00066BC9" w:rsidRDefault="00596C0C" w:rsidP="0098480D">
      <w:pPr>
        <w:jc w:val="both"/>
        <w:rPr>
          <w:sz w:val="28"/>
          <w:szCs w:val="28"/>
          <w:lang w:val="en-US"/>
        </w:rPr>
      </w:pPr>
      <w:r w:rsidRPr="00066BC9">
        <w:rPr>
          <w:sz w:val="28"/>
          <w:szCs w:val="28"/>
          <w:lang w:val="en-US"/>
        </w:rPr>
        <w:tab/>
      </w:r>
      <w:r w:rsidR="00361BC4" w:rsidRPr="00066BC9">
        <w:rPr>
          <w:sz w:val="28"/>
          <w:szCs w:val="28"/>
          <w:lang w:val="en-US"/>
        </w:rPr>
        <w:t>9</w:t>
      </w:r>
      <w:r w:rsidR="001E2C64" w:rsidRPr="00066BC9">
        <w:rPr>
          <w:sz w:val="28"/>
          <w:szCs w:val="28"/>
        </w:rPr>
        <w:t xml:space="preserve">. </w:t>
      </w:r>
      <w:r w:rsidR="00541E5A" w:rsidRPr="00066BC9">
        <w:rPr>
          <w:sz w:val="28"/>
          <w:szCs w:val="28"/>
          <w:lang w:val="en-US"/>
        </w:rPr>
        <w:t>Tăng cường hợp tác</w:t>
      </w:r>
      <w:r w:rsidR="00FD0613" w:rsidRPr="00066BC9">
        <w:rPr>
          <w:sz w:val="28"/>
          <w:szCs w:val="28"/>
          <w:lang w:val="en-US"/>
        </w:rPr>
        <w:t xml:space="preserve"> quốc tế nhằm học tập, trao đổi kinh nghiệm phòng, chống tai nạn, thương tích trẻ em</w:t>
      </w:r>
      <w:r w:rsidR="001A6F2C" w:rsidRPr="00066BC9">
        <w:rPr>
          <w:sz w:val="28"/>
          <w:szCs w:val="28"/>
          <w:lang w:val="en-US"/>
        </w:rPr>
        <w:t>;</w:t>
      </w:r>
      <w:r w:rsidR="00541E5A" w:rsidRPr="00066BC9">
        <w:rPr>
          <w:sz w:val="28"/>
          <w:szCs w:val="28"/>
          <w:lang w:val="en-US"/>
        </w:rPr>
        <w:t xml:space="preserve"> </w:t>
      </w:r>
      <w:r w:rsidR="00605139" w:rsidRPr="00066BC9">
        <w:rPr>
          <w:sz w:val="28"/>
          <w:szCs w:val="28"/>
          <w:lang w:val="en-US"/>
        </w:rPr>
        <w:t xml:space="preserve">tăng cường xã hội hóa và </w:t>
      </w:r>
      <w:r w:rsidR="00541E5A" w:rsidRPr="00066BC9">
        <w:rPr>
          <w:sz w:val="28"/>
          <w:szCs w:val="28"/>
          <w:lang w:val="en-US"/>
        </w:rPr>
        <w:t>vận động</w:t>
      </w:r>
      <w:r w:rsidR="00D96E96" w:rsidRPr="00066BC9">
        <w:rPr>
          <w:sz w:val="28"/>
          <w:szCs w:val="28"/>
          <w:lang w:val="en-US"/>
        </w:rPr>
        <w:t xml:space="preserve"> </w:t>
      </w:r>
      <w:r w:rsidR="00FD6C72" w:rsidRPr="00066BC9">
        <w:rPr>
          <w:sz w:val="28"/>
          <w:szCs w:val="28"/>
          <w:lang w:val="en-US"/>
        </w:rPr>
        <w:t xml:space="preserve">nguồn lực </w:t>
      </w:r>
      <w:r w:rsidR="00604284" w:rsidRPr="00066BC9">
        <w:rPr>
          <w:sz w:val="28"/>
          <w:szCs w:val="28"/>
          <w:lang w:val="en-US"/>
        </w:rPr>
        <w:t>từ</w:t>
      </w:r>
      <w:r w:rsidR="00541E5A" w:rsidRPr="00066BC9">
        <w:rPr>
          <w:sz w:val="28"/>
          <w:szCs w:val="28"/>
          <w:lang w:val="en-US"/>
        </w:rPr>
        <w:t xml:space="preserve"> các tổ chức</w:t>
      </w:r>
      <w:r w:rsidR="00F1400B" w:rsidRPr="00066BC9">
        <w:rPr>
          <w:sz w:val="28"/>
          <w:szCs w:val="28"/>
          <w:lang w:val="en-US"/>
        </w:rPr>
        <w:t xml:space="preserve">, </w:t>
      </w:r>
      <w:r w:rsidR="00D96E96" w:rsidRPr="00066BC9">
        <w:rPr>
          <w:sz w:val="28"/>
          <w:szCs w:val="28"/>
          <w:lang w:val="en-US"/>
        </w:rPr>
        <w:t>cá nhân trong nước và</w:t>
      </w:r>
      <w:r w:rsidR="00541E5A" w:rsidRPr="00066BC9">
        <w:rPr>
          <w:sz w:val="28"/>
          <w:szCs w:val="28"/>
          <w:lang w:val="en-US"/>
        </w:rPr>
        <w:t xml:space="preserve"> quốc tế,</w:t>
      </w:r>
      <w:r w:rsidR="00140CFB" w:rsidRPr="00066BC9">
        <w:rPr>
          <w:sz w:val="28"/>
          <w:szCs w:val="28"/>
          <w:lang w:val="en-US"/>
        </w:rPr>
        <w:t xml:space="preserve"> tổ chức phi chính phủ</w:t>
      </w:r>
      <w:r w:rsidR="005554F7" w:rsidRPr="00066BC9">
        <w:rPr>
          <w:sz w:val="28"/>
          <w:szCs w:val="28"/>
          <w:lang w:val="en-US"/>
        </w:rPr>
        <w:t xml:space="preserve"> </w:t>
      </w:r>
      <w:r w:rsidR="007E5DAF" w:rsidRPr="00066BC9">
        <w:rPr>
          <w:sz w:val="28"/>
          <w:szCs w:val="28"/>
          <w:lang w:val="en-US"/>
        </w:rPr>
        <w:t>tham gia vào công tác phòng, chống tai nạn, thương tích trẻ em</w:t>
      </w:r>
      <w:r w:rsidR="005554F7" w:rsidRPr="00066BC9">
        <w:rPr>
          <w:sz w:val="28"/>
          <w:szCs w:val="28"/>
          <w:lang w:val="en-US"/>
        </w:rPr>
        <w:t>. Huy động sự tham gia của</w:t>
      </w:r>
      <w:r w:rsidR="004A73BB" w:rsidRPr="00066BC9">
        <w:rPr>
          <w:sz w:val="28"/>
          <w:szCs w:val="28"/>
          <w:lang w:val="en-US"/>
        </w:rPr>
        <w:t xml:space="preserve"> </w:t>
      </w:r>
      <w:r w:rsidR="00541E5A" w:rsidRPr="00066BC9">
        <w:rPr>
          <w:sz w:val="28"/>
          <w:szCs w:val="28"/>
          <w:lang w:val="en-US"/>
        </w:rPr>
        <w:t>các cấp, các ngành, đoàn thể</w:t>
      </w:r>
      <w:r w:rsidR="005554F7" w:rsidRPr="00066BC9">
        <w:rPr>
          <w:sz w:val="28"/>
          <w:szCs w:val="28"/>
          <w:lang w:val="en-US"/>
        </w:rPr>
        <w:t>, cá nhân và cộng đồng trong</w:t>
      </w:r>
      <w:r w:rsidR="00FD6934" w:rsidRPr="00066BC9">
        <w:rPr>
          <w:sz w:val="28"/>
          <w:szCs w:val="28"/>
          <w:lang w:val="en-US"/>
        </w:rPr>
        <w:t xml:space="preserve"> việc phát hiện, giám sát, cảnh giới  các khu vực có nguy cơ gây tai nạn, thương tích trẻ em, đặc biệt khu vực có nguy cơ gây đuối nước đối với trẻ em.</w:t>
      </w:r>
    </w:p>
    <w:p w:rsidR="00590543" w:rsidRPr="00066BC9" w:rsidRDefault="007567CA" w:rsidP="0098480D">
      <w:pPr>
        <w:jc w:val="both"/>
        <w:rPr>
          <w:sz w:val="28"/>
          <w:szCs w:val="28"/>
          <w:lang w:val="en-US"/>
        </w:rPr>
      </w:pPr>
      <w:r w:rsidRPr="00066BC9">
        <w:rPr>
          <w:sz w:val="28"/>
          <w:szCs w:val="28"/>
          <w:lang w:val="en-US"/>
        </w:rPr>
        <w:tab/>
        <w:t>10</w:t>
      </w:r>
      <w:r w:rsidR="00590543" w:rsidRPr="00066BC9">
        <w:rPr>
          <w:sz w:val="28"/>
          <w:szCs w:val="28"/>
          <w:lang w:val="en-US"/>
        </w:rPr>
        <w:t>. Tăng cường côn</w:t>
      </w:r>
      <w:r w:rsidR="00C36128" w:rsidRPr="00066BC9">
        <w:rPr>
          <w:sz w:val="28"/>
          <w:szCs w:val="28"/>
          <w:lang w:val="en-US"/>
        </w:rPr>
        <w:t xml:space="preserve">g tác thanh tra, kiểm tra, </w:t>
      </w:r>
      <w:proofErr w:type="gramStart"/>
      <w:r w:rsidR="00C36128" w:rsidRPr="00066BC9">
        <w:rPr>
          <w:sz w:val="28"/>
          <w:szCs w:val="28"/>
          <w:lang w:val="en-US"/>
        </w:rPr>
        <w:t>theo</w:t>
      </w:r>
      <w:proofErr w:type="gramEnd"/>
      <w:r w:rsidR="00C36128" w:rsidRPr="00066BC9">
        <w:rPr>
          <w:sz w:val="28"/>
          <w:szCs w:val="28"/>
          <w:lang w:val="en-US"/>
        </w:rPr>
        <w:t xml:space="preserve"> </w:t>
      </w:r>
      <w:r w:rsidR="00411E8A" w:rsidRPr="00066BC9">
        <w:rPr>
          <w:sz w:val="28"/>
          <w:szCs w:val="28"/>
          <w:lang w:val="en-US"/>
        </w:rPr>
        <w:t xml:space="preserve">dõi, </w:t>
      </w:r>
      <w:r w:rsidR="00590543" w:rsidRPr="00066BC9">
        <w:rPr>
          <w:sz w:val="28"/>
          <w:szCs w:val="28"/>
          <w:lang w:val="en-US"/>
        </w:rPr>
        <w:t xml:space="preserve">đánh giá </w:t>
      </w:r>
      <w:r w:rsidR="002C0EA1" w:rsidRPr="00066BC9">
        <w:rPr>
          <w:sz w:val="28"/>
          <w:szCs w:val="28"/>
          <w:lang w:val="en-US"/>
        </w:rPr>
        <w:t xml:space="preserve">tình hình </w:t>
      </w:r>
      <w:r w:rsidR="00590543" w:rsidRPr="00066BC9">
        <w:rPr>
          <w:sz w:val="28"/>
          <w:szCs w:val="28"/>
          <w:lang w:val="en-US"/>
        </w:rPr>
        <w:t>thực hiện</w:t>
      </w:r>
      <w:r w:rsidR="00CF062B" w:rsidRPr="00066BC9">
        <w:rPr>
          <w:sz w:val="28"/>
          <w:szCs w:val="28"/>
          <w:lang w:val="en-US"/>
        </w:rPr>
        <w:t xml:space="preserve"> mục tiêu </w:t>
      </w:r>
      <w:r w:rsidR="00590543" w:rsidRPr="00066BC9">
        <w:rPr>
          <w:sz w:val="28"/>
          <w:szCs w:val="28"/>
          <w:lang w:val="en-US"/>
        </w:rPr>
        <w:t>Chương trình</w:t>
      </w:r>
      <w:r w:rsidR="00B40B85" w:rsidRPr="00066BC9">
        <w:rPr>
          <w:sz w:val="28"/>
          <w:szCs w:val="28"/>
          <w:lang w:val="en-US"/>
        </w:rPr>
        <w:t xml:space="preserve">. Triển khai bộ </w:t>
      </w:r>
      <w:r w:rsidR="0058487E" w:rsidRPr="00066BC9">
        <w:rPr>
          <w:sz w:val="28"/>
          <w:szCs w:val="28"/>
          <w:lang w:val="en-US"/>
        </w:rPr>
        <w:t xml:space="preserve">chỉ tiêu </w:t>
      </w:r>
      <w:proofErr w:type="gramStart"/>
      <w:r w:rsidR="0058487E" w:rsidRPr="00066BC9">
        <w:rPr>
          <w:sz w:val="28"/>
          <w:szCs w:val="28"/>
          <w:lang w:val="en-US"/>
        </w:rPr>
        <w:t>theo</w:t>
      </w:r>
      <w:proofErr w:type="gramEnd"/>
      <w:r w:rsidR="0058487E" w:rsidRPr="00066BC9">
        <w:rPr>
          <w:sz w:val="28"/>
          <w:szCs w:val="28"/>
          <w:lang w:val="en-US"/>
        </w:rPr>
        <w:t xml:space="preserve"> dõi, đánh giá th</w:t>
      </w:r>
      <w:r w:rsidR="00CD578D" w:rsidRPr="00066BC9">
        <w:rPr>
          <w:sz w:val="28"/>
          <w:szCs w:val="28"/>
          <w:lang w:val="en-US"/>
        </w:rPr>
        <w:t>ực hiện chương trình</w:t>
      </w:r>
      <w:r w:rsidR="00F1215E" w:rsidRPr="00066BC9">
        <w:rPr>
          <w:sz w:val="28"/>
          <w:szCs w:val="28"/>
          <w:lang w:val="en-US"/>
        </w:rPr>
        <w:t xml:space="preserve"> và thực hiện</w:t>
      </w:r>
      <w:r w:rsidR="00CD578D" w:rsidRPr="00066BC9">
        <w:rPr>
          <w:sz w:val="28"/>
          <w:szCs w:val="28"/>
          <w:lang w:val="en-US"/>
        </w:rPr>
        <w:t xml:space="preserve"> </w:t>
      </w:r>
      <w:r w:rsidR="0058487E" w:rsidRPr="00066BC9">
        <w:rPr>
          <w:sz w:val="28"/>
          <w:szCs w:val="28"/>
          <w:lang w:val="en-US"/>
        </w:rPr>
        <w:t>lồng ghép cơ sở dữ liệu về tai nạn, thương tích trẻ em trong hệ thống cơ sở dữ liệu về trẻ em</w:t>
      </w:r>
      <w:r w:rsidR="008D390A" w:rsidRPr="00066BC9">
        <w:rPr>
          <w:sz w:val="28"/>
          <w:szCs w:val="28"/>
          <w:lang w:val="en-US"/>
        </w:rPr>
        <w:t>. Ứng dụng cộng nghệ thông tin trong thống</w:t>
      </w:r>
      <w:r w:rsidR="00576790" w:rsidRPr="00066BC9">
        <w:rPr>
          <w:sz w:val="28"/>
          <w:szCs w:val="28"/>
          <w:lang w:val="en-US"/>
        </w:rPr>
        <w:t xml:space="preserve"> kê, </w:t>
      </w:r>
      <w:proofErr w:type="gramStart"/>
      <w:r w:rsidR="00576790" w:rsidRPr="00066BC9">
        <w:rPr>
          <w:sz w:val="28"/>
          <w:szCs w:val="28"/>
          <w:lang w:val="en-US"/>
        </w:rPr>
        <w:t>thu</w:t>
      </w:r>
      <w:proofErr w:type="gramEnd"/>
      <w:r w:rsidR="00576790" w:rsidRPr="00066BC9">
        <w:rPr>
          <w:sz w:val="28"/>
          <w:szCs w:val="28"/>
          <w:lang w:val="en-US"/>
        </w:rPr>
        <w:t xml:space="preserve"> thập số liệu </w:t>
      </w:r>
      <w:r w:rsidR="008D390A" w:rsidRPr="00066BC9">
        <w:rPr>
          <w:sz w:val="28"/>
          <w:szCs w:val="28"/>
          <w:lang w:val="en-US"/>
        </w:rPr>
        <w:t>về tai nạn, thương tích trẻ em</w:t>
      </w:r>
      <w:r w:rsidR="002F74D5" w:rsidRPr="00066BC9">
        <w:rPr>
          <w:sz w:val="28"/>
          <w:szCs w:val="28"/>
          <w:lang w:val="en-US"/>
        </w:rPr>
        <w:t xml:space="preserve">; </w:t>
      </w:r>
      <w:r w:rsidR="00574EEF" w:rsidRPr="00066BC9">
        <w:rPr>
          <w:sz w:val="28"/>
          <w:szCs w:val="28"/>
          <w:lang w:val="en-US"/>
        </w:rPr>
        <w:t>khảo sát,</w:t>
      </w:r>
      <w:r w:rsidR="00240EF7" w:rsidRPr="00066BC9">
        <w:rPr>
          <w:sz w:val="28"/>
          <w:szCs w:val="28"/>
          <w:lang w:val="en-US"/>
        </w:rPr>
        <w:t xml:space="preserve"> đánh giá về tình hình </w:t>
      </w:r>
      <w:r w:rsidR="00ED1D91" w:rsidRPr="00066BC9">
        <w:rPr>
          <w:sz w:val="28"/>
          <w:szCs w:val="28"/>
          <w:lang w:val="en-US"/>
        </w:rPr>
        <w:t xml:space="preserve">tai nạn, </w:t>
      </w:r>
      <w:r w:rsidR="00574EEF" w:rsidRPr="00066BC9">
        <w:rPr>
          <w:sz w:val="28"/>
          <w:szCs w:val="28"/>
          <w:lang w:val="en-US"/>
        </w:rPr>
        <w:t>thương tích trẻ em.</w:t>
      </w:r>
    </w:p>
    <w:p w:rsidR="00C11C54" w:rsidRPr="00066BC9" w:rsidRDefault="00C11C54" w:rsidP="0098480D">
      <w:pPr>
        <w:pBdr>
          <w:top w:val="nil"/>
          <w:left w:val="nil"/>
          <w:bottom w:val="nil"/>
          <w:right w:val="nil"/>
          <w:between w:val="nil"/>
        </w:pBdr>
        <w:jc w:val="both"/>
        <w:rPr>
          <w:b/>
          <w:sz w:val="28"/>
          <w:szCs w:val="28"/>
          <w:lang w:val="en-US"/>
        </w:rPr>
      </w:pPr>
      <w:r w:rsidRPr="00066BC9">
        <w:rPr>
          <w:b/>
          <w:sz w:val="28"/>
          <w:szCs w:val="28"/>
          <w:lang w:val="en-US"/>
        </w:rPr>
        <w:tab/>
      </w:r>
      <w:r w:rsidR="00057410" w:rsidRPr="00066BC9">
        <w:rPr>
          <w:b/>
          <w:sz w:val="28"/>
          <w:szCs w:val="28"/>
        </w:rPr>
        <w:t>V. KINH PHÍ THỰC HIỆN CHƯƠNG</w:t>
      </w:r>
      <w:r w:rsidR="00057410" w:rsidRPr="00066BC9">
        <w:rPr>
          <w:b/>
          <w:sz w:val="28"/>
          <w:szCs w:val="28"/>
          <w:lang w:val="en-US"/>
        </w:rPr>
        <w:t xml:space="preserve"> </w:t>
      </w:r>
      <w:r w:rsidR="007B4896" w:rsidRPr="00066BC9">
        <w:rPr>
          <w:b/>
          <w:sz w:val="28"/>
          <w:szCs w:val="28"/>
        </w:rPr>
        <w:t xml:space="preserve">TRÌNH </w:t>
      </w:r>
    </w:p>
    <w:p w:rsidR="00B416A1" w:rsidRPr="00066BC9" w:rsidRDefault="00150A38" w:rsidP="0098480D">
      <w:pPr>
        <w:pBdr>
          <w:top w:val="nil"/>
          <w:left w:val="nil"/>
          <w:bottom w:val="nil"/>
          <w:right w:val="nil"/>
          <w:between w:val="nil"/>
        </w:pBdr>
        <w:jc w:val="both"/>
        <w:rPr>
          <w:sz w:val="28"/>
          <w:szCs w:val="28"/>
          <w:lang w:val="en-US"/>
        </w:rPr>
      </w:pPr>
      <w:r w:rsidRPr="00066BC9">
        <w:rPr>
          <w:sz w:val="28"/>
          <w:szCs w:val="28"/>
          <w:lang w:val="en-US"/>
        </w:rPr>
        <w:tab/>
        <w:t xml:space="preserve">1. Kinh phí bố trí </w:t>
      </w:r>
      <w:r w:rsidR="00B416A1" w:rsidRPr="00066BC9">
        <w:rPr>
          <w:sz w:val="28"/>
          <w:szCs w:val="28"/>
          <w:lang w:val="en-US"/>
        </w:rPr>
        <w:t>trong dự toán chi ngân sách nhà nước hằng năm của các Sở, Ban, ngành, địa phương theo phân cấp ngân sách nhà nước hiện hành; lồng ghép từ nguồn kinh phí thực hiện một số chương trình mục tiêu quốc gia</w:t>
      </w:r>
      <w:r w:rsidR="005979FD" w:rsidRPr="00066BC9">
        <w:rPr>
          <w:sz w:val="28"/>
          <w:szCs w:val="28"/>
          <w:lang w:val="en-US"/>
        </w:rPr>
        <w:t xml:space="preserve">, </w:t>
      </w:r>
      <w:r w:rsidR="00B416A1" w:rsidRPr="00066BC9">
        <w:rPr>
          <w:sz w:val="28"/>
          <w:szCs w:val="28"/>
          <w:lang w:val="en-US"/>
        </w:rPr>
        <w:t>các chương trình, dự án, đề án, kế hoạch liên quan theo quy định của pháp luật về ngân sách nhà nước.</w:t>
      </w:r>
    </w:p>
    <w:p w:rsidR="00B416A1" w:rsidRPr="00066BC9" w:rsidRDefault="008F56E6" w:rsidP="0098480D">
      <w:pPr>
        <w:pBdr>
          <w:top w:val="nil"/>
          <w:left w:val="nil"/>
          <w:bottom w:val="nil"/>
          <w:right w:val="nil"/>
          <w:between w:val="nil"/>
        </w:pBdr>
        <w:jc w:val="both"/>
        <w:rPr>
          <w:sz w:val="28"/>
          <w:szCs w:val="28"/>
          <w:lang w:val="en-US"/>
        </w:rPr>
      </w:pPr>
      <w:r w:rsidRPr="00066BC9">
        <w:rPr>
          <w:sz w:val="28"/>
          <w:szCs w:val="28"/>
          <w:lang w:val="en-US"/>
        </w:rPr>
        <w:tab/>
        <w:t xml:space="preserve">2. Nguồn </w:t>
      </w:r>
      <w:r w:rsidR="00B416A1" w:rsidRPr="00066BC9">
        <w:rPr>
          <w:sz w:val="28"/>
          <w:szCs w:val="28"/>
          <w:lang w:val="en-US"/>
        </w:rPr>
        <w:t>lực tà</w:t>
      </w:r>
      <w:r w:rsidR="00181D37" w:rsidRPr="00066BC9">
        <w:rPr>
          <w:sz w:val="28"/>
          <w:szCs w:val="28"/>
          <w:lang w:val="en-US"/>
        </w:rPr>
        <w:t xml:space="preserve">i trợ, viện trợ, hỗ trợ quốc tế </w:t>
      </w:r>
      <w:r w:rsidR="00B416A1" w:rsidRPr="00066BC9">
        <w:rPr>
          <w:sz w:val="28"/>
          <w:szCs w:val="28"/>
          <w:lang w:val="en-US"/>
        </w:rPr>
        <w:t xml:space="preserve">và huy động từ xã hội, cộng đồng, các tổ chức, cá nhân trong và ngoài nước, các nguồn hợp pháp khác. </w:t>
      </w:r>
    </w:p>
    <w:p w:rsidR="00A024D8" w:rsidRPr="00066BC9" w:rsidRDefault="00A024D8" w:rsidP="0098480D">
      <w:pPr>
        <w:pBdr>
          <w:top w:val="nil"/>
          <w:left w:val="nil"/>
          <w:bottom w:val="nil"/>
          <w:right w:val="nil"/>
          <w:between w:val="nil"/>
        </w:pBdr>
        <w:jc w:val="both"/>
        <w:rPr>
          <w:b/>
          <w:sz w:val="28"/>
          <w:szCs w:val="28"/>
          <w:lang w:val="en-US"/>
        </w:rPr>
      </w:pPr>
      <w:r w:rsidRPr="00066BC9">
        <w:rPr>
          <w:b/>
          <w:sz w:val="28"/>
          <w:szCs w:val="28"/>
          <w:lang w:val="en-US"/>
        </w:rPr>
        <w:lastRenderedPageBreak/>
        <w:tab/>
      </w:r>
      <w:r w:rsidR="009073ED" w:rsidRPr="00066BC9">
        <w:rPr>
          <w:b/>
          <w:sz w:val="28"/>
          <w:szCs w:val="28"/>
          <w:lang w:val="en-US"/>
        </w:rPr>
        <w:t>V</w:t>
      </w:r>
      <w:r w:rsidR="006840E0" w:rsidRPr="00066BC9">
        <w:rPr>
          <w:b/>
          <w:sz w:val="28"/>
          <w:szCs w:val="28"/>
          <w:lang w:val="en-US"/>
        </w:rPr>
        <w:t>I</w:t>
      </w:r>
      <w:r w:rsidR="002B63C4" w:rsidRPr="00066BC9">
        <w:rPr>
          <w:b/>
          <w:sz w:val="28"/>
          <w:szCs w:val="28"/>
          <w:lang w:val="en-US"/>
        </w:rPr>
        <w:t xml:space="preserve">. TỔ CHỨC </w:t>
      </w:r>
      <w:r w:rsidR="009073ED" w:rsidRPr="00066BC9">
        <w:rPr>
          <w:b/>
          <w:sz w:val="28"/>
          <w:szCs w:val="28"/>
          <w:lang w:val="en-US"/>
        </w:rPr>
        <w:t>THỰC HIỆN</w:t>
      </w:r>
    </w:p>
    <w:p w:rsidR="00A024D8" w:rsidRPr="00066BC9" w:rsidRDefault="00A024D8" w:rsidP="0098480D">
      <w:pPr>
        <w:pBdr>
          <w:top w:val="nil"/>
          <w:left w:val="nil"/>
          <w:bottom w:val="nil"/>
          <w:right w:val="nil"/>
          <w:between w:val="nil"/>
        </w:pBdr>
        <w:jc w:val="both"/>
        <w:rPr>
          <w:b/>
          <w:sz w:val="28"/>
          <w:szCs w:val="28"/>
          <w:lang w:val="en-US"/>
        </w:rPr>
      </w:pPr>
      <w:r w:rsidRPr="00066BC9">
        <w:rPr>
          <w:b/>
          <w:sz w:val="28"/>
          <w:szCs w:val="28"/>
          <w:lang w:val="en-US"/>
        </w:rPr>
        <w:tab/>
      </w:r>
      <w:r w:rsidR="007B4896" w:rsidRPr="00066BC9">
        <w:rPr>
          <w:b/>
          <w:sz w:val="28"/>
          <w:szCs w:val="28"/>
        </w:rPr>
        <w:t xml:space="preserve">1. </w:t>
      </w:r>
      <w:r w:rsidR="00AB1596" w:rsidRPr="00066BC9">
        <w:rPr>
          <w:b/>
          <w:sz w:val="28"/>
          <w:szCs w:val="28"/>
          <w:lang w:val="en-US"/>
        </w:rPr>
        <w:t>Sở</w:t>
      </w:r>
      <w:r w:rsidR="0041491E" w:rsidRPr="00066BC9">
        <w:rPr>
          <w:b/>
          <w:sz w:val="28"/>
          <w:szCs w:val="28"/>
        </w:rPr>
        <w:t xml:space="preserve"> Lao động </w:t>
      </w:r>
      <w:r w:rsidR="00681B2D" w:rsidRPr="00066BC9">
        <w:rPr>
          <w:b/>
          <w:sz w:val="28"/>
          <w:szCs w:val="28"/>
          <w:lang w:val="en-US"/>
        </w:rPr>
        <w:t>-</w:t>
      </w:r>
      <w:r w:rsidR="007B4896" w:rsidRPr="00066BC9">
        <w:rPr>
          <w:b/>
          <w:sz w:val="28"/>
          <w:szCs w:val="28"/>
        </w:rPr>
        <w:t xml:space="preserve"> Thươn</w:t>
      </w:r>
      <w:r w:rsidR="00DF1ABD" w:rsidRPr="00066BC9">
        <w:rPr>
          <w:b/>
          <w:sz w:val="28"/>
          <w:szCs w:val="28"/>
        </w:rPr>
        <w:t>g binh và Xã hội</w:t>
      </w:r>
      <w:r w:rsidRPr="00066BC9">
        <w:rPr>
          <w:b/>
          <w:sz w:val="28"/>
          <w:szCs w:val="28"/>
          <w:lang w:val="en-US"/>
        </w:rPr>
        <w:t xml:space="preserve"> </w:t>
      </w:r>
    </w:p>
    <w:p w:rsidR="00A024D8" w:rsidRPr="00066BC9" w:rsidRDefault="00A024D8" w:rsidP="0098480D">
      <w:pPr>
        <w:pBdr>
          <w:top w:val="nil"/>
          <w:left w:val="nil"/>
          <w:bottom w:val="nil"/>
          <w:right w:val="nil"/>
          <w:between w:val="nil"/>
        </w:pBdr>
        <w:jc w:val="both"/>
        <w:rPr>
          <w:sz w:val="28"/>
          <w:szCs w:val="28"/>
          <w:lang w:val="en-US"/>
        </w:rPr>
      </w:pPr>
      <w:r w:rsidRPr="00066BC9">
        <w:rPr>
          <w:sz w:val="28"/>
          <w:szCs w:val="28"/>
          <w:lang w:val="en-US"/>
        </w:rPr>
        <w:tab/>
      </w:r>
      <w:r w:rsidR="007B4896" w:rsidRPr="00066BC9">
        <w:rPr>
          <w:sz w:val="28"/>
          <w:szCs w:val="28"/>
        </w:rPr>
        <w:t xml:space="preserve">a) </w:t>
      </w:r>
      <w:r w:rsidR="00E53140" w:rsidRPr="00066BC9">
        <w:rPr>
          <w:sz w:val="28"/>
          <w:szCs w:val="28"/>
          <w:lang w:val="en-US"/>
        </w:rPr>
        <w:t xml:space="preserve">Chủ trì, phối hợp với các Sở, ban, ngành, địa phương triển khai thực hiện các mục tiêu, nhiệm vụ và giải pháp của </w:t>
      </w:r>
      <w:r w:rsidR="00865A82" w:rsidRPr="00066BC9">
        <w:rPr>
          <w:sz w:val="28"/>
          <w:szCs w:val="28"/>
          <w:lang w:val="en-US"/>
        </w:rPr>
        <w:t>Kế hoạch</w:t>
      </w:r>
      <w:r w:rsidR="00693A00" w:rsidRPr="00066BC9">
        <w:rPr>
          <w:sz w:val="28"/>
          <w:szCs w:val="28"/>
          <w:lang w:val="en-US"/>
        </w:rPr>
        <w:t xml:space="preserve">; xây dựng và </w:t>
      </w:r>
      <w:r w:rsidR="000957EF" w:rsidRPr="00066BC9">
        <w:rPr>
          <w:sz w:val="28"/>
          <w:szCs w:val="28"/>
          <w:lang w:val="en-US"/>
        </w:rPr>
        <w:t>tăng cường thực hiện quy chế phối hợp liên ngành về phòng, chống tai nạn, thương tích trẻ em, đặc biệt là phòng, chống đuối nước</w:t>
      </w:r>
      <w:r w:rsidR="0043219F" w:rsidRPr="00066BC9">
        <w:rPr>
          <w:sz w:val="28"/>
          <w:szCs w:val="28"/>
          <w:lang w:val="en-US"/>
        </w:rPr>
        <w:t>, tai nạn giao thông đối với</w:t>
      </w:r>
      <w:r w:rsidR="000957EF" w:rsidRPr="00066BC9">
        <w:rPr>
          <w:sz w:val="28"/>
          <w:szCs w:val="28"/>
          <w:lang w:val="en-US"/>
        </w:rPr>
        <w:t xml:space="preserve"> trẻ em. </w:t>
      </w:r>
      <w:proofErr w:type="gramStart"/>
      <w:r w:rsidR="000957EF" w:rsidRPr="00066BC9">
        <w:rPr>
          <w:sz w:val="28"/>
          <w:szCs w:val="28"/>
          <w:lang w:val="en-US"/>
        </w:rPr>
        <w:t>Điều phối công tá</w:t>
      </w:r>
      <w:r w:rsidR="00D94AE7" w:rsidRPr="00066BC9">
        <w:rPr>
          <w:sz w:val="28"/>
          <w:szCs w:val="28"/>
          <w:lang w:val="en-US"/>
        </w:rPr>
        <w:t xml:space="preserve">c phòng, </w:t>
      </w:r>
      <w:r w:rsidR="0046426C" w:rsidRPr="00066BC9">
        <w:rPr>
          <w:sz w:val="28"/>
          <w:szCs w:val="28"/>
          <w:lang w:val="en-US"/>
        </w:rPr>
        <w:t>chống đuối nước trẻ em.</w:t>
      </w:r>
      <w:proofErr w:type="gramEnd"/>
      <w:r w:rsidR="0046426C" w:rsidRPr="00066BC9">
        <w:rPr>
          <w:sz w:val="28"/>
          <w:szCs w:val="28"/>
          <w:lang w:val="en-US"/>
        </w:rPr>
        <w:t xml:space="preserve"> </w:t>
      </w:r>
    </w:p>
    <w:p w:rsidR="000A47B5" w:rsidRPr="00066BC9" w:rsidRDefault="00A024D8" w:rsidP="0098480D">
      <w:pPr>
        <w:pBdr>
          <w:top w:val="nil"/>
          <w:left w:val="nil"/>
          <w:bottom w:val="nil"/>
          <w:right w:val="nil"/>
          <w:between w:val="nil"/>
        </w:pBdr>
        <w:jc w:val="both"/>
        <w:rPr>
          <w:spacing w:val="-4"/>
          <w:sz w:val="28"/>
          <w:szCs w:val="28"/>
          <w:lang w:val="en-US"/>
        </w:rPr>
      </w:pPr>
      <w:r w:rsidRPr="00066BC9">
        <w:rPr>
          <w:spacing w:val="-4"/>
          <w:sz w:val="28"/>
          <w:szCs w:val="28"/>
          <w:lang w:val="en-US"/>
        </w:rPr>
        <w:tab/>
      </w:r>
      <w:r w:rsidR="007B4896" w:rsidRPr="00066BC9">
        <w:rPr>
          <w:spacing w:val="-4"/>
          <w:sz w:val="28"/>
          <w:szCs w:val="28"/>
        </w:rPr>
        <w:t>b) Tổ chức các hoạt động truyền thông</w:t>
      </w:r>
      <w:r w:rsidR="000B7D9D" w:rsidRPr="00066BC9">
        <w:rPr>
          <w:spacing w:val="-4"/>
          <w:sz w:val="28"/>
          <w:szCs w:val="28"/>
          <w:lang w:val="en-US"/>
        </w:rPr>
        <w:t>, giáo dục</w:t>
      </w:r>
      <w:r w:rsidR="007B4896" w:rsidRPr="00066BC9">
        <w:rPr>
          <w:spacing w:val="-4"/>
          <w:sz w:val="28"/>
          <w:szCs w:val="28"/>
        </w:rPr>
        <w:t xml:space="preserve"> nâng cao nhận thức</w:t>
      </w:r>
      <w:r w:rsidR="000B7D9D" w:rsidRPr="00066BC9">
        <w:rPr>
          <w:spacing w:val="-4"/>
          <w:sz w:val="28"/>
          <w:szCs w:val="28"/>
          <w:lang w:val="en-US"/>
        </w:rPr>
        <w:t>, trách nhiệm</w:t>
      </w:r>
      <w:r w:rsidR="00D05CA8" w:rsidRPr="00066BC9">
        <w:rPr>
          <w:spacing w:val="-4"/>
          <w:sz w:val="28"/>
          <w:szCs w:val="28"/>
          <w:lang w:val="en-US"/>
        </w:rPr>
        <w:t xml:space="preserve"> của các cấp, các ngành và xã hội</w:t>
      </w:r>
      <w:r w:rsidR="007B4896" w:rsidRPr="00066BC9">
        <w:rPr>
          <w:spacing w:val="-4"/>
          <w:sz w:val="28"/>
          <w:szCs w:val="28"/>
        </w:rPr>
        <w:t xml:space="preserve"> về phòng, chống tai nạn, thương tích trẻ em; </w:t>
      </w:r>
      <w:r w:rsidR="002509A4" w:rsidRPr="00066BC9">
        <w:rPr>
          <w:spacing w:val="-4"/>
          <w:sz w:val="28"/>
          <w:szCs w:val="28"/>
          <w:lang w:val="en-US"/>
        </w:rPr>
        <w:t xml:space="preserve">nhân </w:t>
      </w:r>
      <w:r w:rsidR="009660EA" w:rsidRPr="00066BC9">
        <w:rPr>
          <w:spacing w:val="-4"/>
          <w:sz w:val="28"/>
          <w:szCs w:val="28"/>
          <w:lang w:val="en-US"/>
        </w:rPr>
        <w:t>bản</w:t>
      </w:r>
      <w:r w:rsidR="00F35B1F" w:rsidRPr="00066BC9">
        <w:rPr>
          <w:spacing w:val="-4"/>
          <w:sz w:val="28"/>
          <w:szCs w:val="28"/>
          <w:lang w:val="en-US"/>
        </w:rPr>
        <w:t xml:space="preserve">, </w:t>
      </w:r>
      <w:r w:rsidR="00813871" w:rsidRPr="00066BC9">
        <w:rPr>
          <w:spacing w:val="-4"/>
          <w:sz w:val="28"/>
          <w:szCs w:val="28"/>
          <w:lang w:val="en-US"/>
        </w:rPr>
        <w:t xml:space="preserve">cấp phát tài liệu </w:t>
      </w:r>
      <w:r w:rsidR="003A4B0B" w:rsidRPr="00066BC9">
        <w:rPr>
          <w:spacing w:val="-4"/>
          <w:sz w:val="28"/>
          <w:szCs w:val="28"/>
          <w:lang w:val="en-US"/>
        </w:rPr>
        <w:t xml:space="preserve">tuyên </w:t>
      </w:r>
      <w:r w:rsidR="00813871" w:rsidRPr="00066BC9">
        <w:rPr>
          <w:spacing w:val="-4"/>
          <w:sz w:val="28"/>
          <w:szCs w:val="28"/>
          <w:lang w:val="en-US"/>
        </w:rPr>
        <w:t xml:space="preserve">truyền </w:t>
      </w:r>
      <w:r w:rsidR="00727BFC" w:rsidRPr="00066BC9">
        <w:rPr>
          <w:spacing w:val="-4"/>
          <w:sz w:val="28"/>
          <w:szCs w:val="28"/>
          <w:lang w:val="en-US"/>
        </w:rPr>
        <w:t>về phòng, chống tai nạn, thương tích trẻ em</w:t>
      </w:r>
      <w:r w:rsidR="005A5BCB" w:rsidRPr="00066BC9">
        <w:rPr>
          <w:spacing w:val="-4"/>
          <w:sz w:val="28"/>
          <w:szCs w:val="28"/>
          <w:lang w:val="en-US"/>
        </w:rPr>
        <w:t xml:space="preserve">; </w:t>
      </w:r>
      <w:r w:rsidR="00DA442E" w:rsidRPr="00066BC9">
        <w:rPr>
          <w:spacing w:val="-4"/>
          <w:sz w:val="28"/>
          <w:szCs w:val="28"/>
          <w:lang w:val="en-US"/>
        </w:rPr>
        <w:t>tuyên truyền trên các phương tiện thông tin đại chúng</w:t>
      </w:r>
      <w:r w:rsidR="00EE0572" w:rsidRPr="00066BC9">
        <w:rPr>
          <w:spacing w:val="-4"/>
          <w:sz w:val="28"/>
          <w:szCs w:val="28"/>
          <w:lang w:val="en-US"/>
        </w:rPr>
        <w:t xml:space="preserve">; </w:t>
      </w:r>
      <w:r w:rsidR="000A47B5" w:rsidRPr="00066BC9">
        <w:rPr>
          <w:spacing w:val="-4"/>
          <w:sz w:val="28"/>
          <w:szCs w:val="28"/>
          <w:lang w:val="en-US"/>
        </w:rPr>
        <w:t xml:space="preserve">triển khai tư vấn, phổ biến kiến thức, kỹ năng phòng, chống tai nạn, thương tích trẻ em. </w:t>
      </w:r>
      <w:r w:rsidR="00D1431E" w:rsidRPr="00066BC9">
        <w:rPr>
          <w:spacing w:val="-4"/>
          <w:sz w:val="28"/>
          <w:szCs w:val="28"/>
        </w:rPr>
        <w:t xml:space="preserve">Nâng cao năng lực về </w:t>
      </w:r>
      <w:r w:rsidR="006A483C" w:rsidRPr="00066BC9">
        <w:rPr>
          <w:spacing w:val="-4"/>
          <w:sz w:val="28"/>
          <w:szCs w:val="28"/>
          <w:lang w:val="en-US"/>
        </w:rPr>
        <w:t xml:space="preserve">kiến thức, kỹ năng </w:t>
      </w:r>
      <w:r w:rsidR="00D1431E" w:rsidRPr="00066BC9">
        <w:rPr>
          <w:spacing w:val="-4"/>
          <w:sz w:val="28"/>
          <w:szCs w:val="28"/>
        </w:rPr>
        <w:t>phòng, chống tai nạn, thương tích trẻ em cho đội ngũ</w:t>
      </w:r>
      <w:r w:rsidR="00EE0572" w:rsidRPr="00066BC9">
        <w:rPr>
          <w:spacing w:val="-4"/>
          <w:sz w:val="28"/>
          <w:szCs w:val="28"/>
          <w:lang w:val="en-US"/>
        </w:rPr>
        <w:t xml:space="preserve"> cán bộ,</w:t>
      </w:r>
      <w:r w:rsidR="001D4C64" w:rsidRPr="00066BC9">
        <w:rPr>
          <w:spacing w:val="-4"/>
          <w:sz w:val="28"/>
          <w:szCs w:val="28"/>
        </w:rPr>
        <w:t xml:space="preserve"> công chức,</w:t>
      </w:r>
      <w:r w:rsidR="001D4C64" w:rsidRPr="00066BC9">
        <w:rPr>
          <w:spacing w:val="-4"/>
          <w:sz w:val="28"/>
          <w:szCs w:val="28"/>
          <w:lang w:val="en-US"/>
        </w:rPr>
        <w:t xml:space="preserve"> </w:t>
      </w:r>
      <w:r w:rsidR="00D1431E" w:rsidRPr="00066BC9">
        <w:rPr>
          <w:spacing w:val="-4"/>
          <w:sz w:val="28"/>
          <w:szCs w:val="28"/>
        </w:rPr>
        <w:t>viên chức, cộng tác viên làm công tác bảo vệ, chăm sóc trẻ em</w:t>
      </w:r>
      <w:r w:rsidR="00846F8F" w:rsidRPr="00066BC9">
        <w:rPr>
          <w:spacing w:val="-4"/>
          <w:sz w:val="28"/>
          <w:szCs w:val="28"/>
          <w:lang w:val="en-US"/>
        </w:rPr>
        <w:t xml:space="preserve"> và trẻ em</w:t>
      </w:r>
      <w:r w:rsidR="00642660" w:rsidRPr="00066BC9">
        <w:rPr>
          <w:spacing w:val="-4"/>
          <w:sz w:val="28"/>
          <w:szCs w:val="28"/>
          <w:lang w:val="en-US"/>
        </w:rPr>
        <w:t>.</w:t>
      </w:r>
    </w:p>
    <w:p w:rsidR="00774BE7" w:rsidRPr="00066BC9" w:rsidRDefault="00774BE7" w:rsidP="0098480D">
      <w:pPr>
        <w:pBdr>
          <w:top w:val="nil"/>
          <w:left w:val="nil"/>
          <w:bottom w:val="nil"/>
          <w:right w:val="nil"/>
          <w:between w:val="nil"/>
        </w:pBdr>
        <w:jc w:val="both"/>
        <w:rPr>
          <w:sz w:val="28"/>
          <w:szCs w:val="28"/>
          <w:lang w:val="en-US"/>
        </w:rPr>
      </w:pPr>
      <w:r w:rsidRPr="00066BC9">
        <w:rPr>
          <w:sz w:val="28"/>
          <w:szCs w:val="28"/>
          <w:lang w:val="en-US"/>
        </w:rPr>
        <w:tab/>
        <w:t xml:space="preserve">c) Rà soát, </w:t>
      </w:r>
      <w:r w:rsidR="00A301FF" w:rsidRPr="00066BC9">
        <w:rPr>
          <w:sz w:val="28"/>
          <w:szCs w:val="28"/>
          <w:lang w:val="en-US"/>
        </w:rPr>
        <w:t>kiến</w:t>
      </w:r>
      <w:r w:rsidRPr="00066BC9">
        <w:rPr>
          <w:sz w:val="28"/>
          <w:szCs w:val="28"/>
          <w:lang w:val="en-US"/>
        </w:rPr>
        <w:t xml:space="preserve"> nghị </w:t>
      </w:r>
      <w:r w:rsidR="00BF0471" w:rsidRPr="00066BC9">
        <w:rPr>
          <w:sz w:val="28"/>
          <w:szCs w:val="28"/>
          <w:lang w:val="en-US"/>
        </w:rPr>
        <w:t xml:space="preserve">cấp có thẩm quyền </w:t>
      </w:r>
      <w:r w:rsidRPr="00066BC9">
        <w:rPr>
          <w:sz w:val="28"/>
          <w:szCs w:val="28"/>
          <w:lang w:val="en-US"/>
        </w:rPr>
        <w:t>sửa đổi, bổ sung</w:t>
      </w:r>
      <w:r w:rsidR="00BF0471" w:rsidRPr="00066BC9">
        <w:rPr>
          <w:sz w:val="28"/>
          <w:szCs w:val="28"/>
          <w:lang w:val="en-US"/>
        </w:rPr>
        <w:t xml:space="preserve"> hệ thống pháp luật, chính sách về phòng, chống tai nạn, thương tích trẻ em</w:t>
      </w:r>
      <w:r w:rsidR="001F43AC" w:rsidRPr="00066BC9">
        <w:rPr>
          <w:sz w:val="28"/>
          <w:szCs w:val="28"/>
          <w:lang w:val="en-US"/>
        </w:rPr>
        <w:t xml:space="preserve"> phù hợp với tình hình thực tế</w:t>
      </w:r>
      <w:r w:rsidR="00FB3ABE" w:rsidRPr="00066BC9">
        <w:rPr>
          <w:sz w:val="28"/>
          <w:szCs w:val="28"/>
          <w:lang w:val="en-US"/>
        </w:rPr>
        <w:t>. Hướng dẫn triển khai xây dựng xã, phường, thị trấn đạt tiêu ch</w:t>
      </w:r>
      <w:r w:rsidR="00806C10" w:rsidRPr="00066BC9">
        <w:rPr>
          <w:sz w:val="28"/>
          <w:szCs w:val="28"/>
          <w:lang w:val="en-US"/>
        </w:rPr>
        <w:t xml:space="preserve">í cộng đồng an toàn và xây dựng </w:t>
      </w:r>
      <w:r w:rsidR="00FB3ABE" w:rsidRPr="00066BC9">
        <w:rPr>
          <w:sz w:val="28"/>
          <w:szCs w:val="28"/>
          <w:lang w:val="en-US"/>
        </w:rPr>
        <w:t>ngôi nhà an toàn phòng, ch</w:t>
      </w:r>
      <w:r w:rsidR="0014251D" w:rsidRPr="00066BC9">
        <w:rPr>
          <w:sz w:val="28"/>
          <w:szCs w:val="28"/>
          <w:lang w:val="en-US"/>
        </w:rPr>
        <w:t xml:space="preserve">ống </w:t>
      </w:r>
      <w:proofErr w:type="gramStart"/>
      <w:r w:rsidR="0014251D" w:rsidRPr="00066BC9">
        <w:rPr>
          <w:sz w:val="28"/>
          <w:szCs w:val="28"/>
          <w:lang w:val="en-US"/>
        </w:rPr>
        <w:t>tai</w:t>
      </w:r>
      <w:proofErr w:type="gramEnd"/>
      <w:r w:rsidR="0014251D" w:rsidRPr="00066BC9">
        <w:rPr>
          <w:sz w:val="28"/>
          <w:szCs w:val="28"/>
          <w:lang w:val="en-US"/>
        </w:rPr>
        <w:t xml:space="preserve"> nạn, </w:t>
      </w:r>
      <w:r w:rsidR="00C52597" w:rsidRPr="00066BC9">
        <w:rPr>
          <w:sz w:val="28"/>
          <w:szCs w:val="28"/>
          <w:lang w:val="en-US"/>
        </w:rPr>
        <w:t>thương tích trẻ em.</w:t>
      </w:r>
      <w:r w:rsidR="006A065B" w:rsidRPr="00066BC9">
        <w:rPr>
          <w:sz w:val="28"/>
          <w:szCs w:val="28"/>
          <w:lang w:val="en-US"/>
        </w:rPr>
        <w:t xml:space="preserve"> Theo dõi, kiểm tra việc thực hiện xây dựng </w:t>
      </w:r>
      <w:r w:rsidR="008F646F" w:rsidRPr="00066BC9">
        <w:rPr>
          <w:sz w:val="28"/>
          <w:szCs w:val="28"/>
          <w:lang w:val="en-US"/>
        </w:rPr>
        <w:t xml:space="preserve">ngôi nhà </w:t>
      </w:r>
      <w:proofErr w:type="gramStart"/>
      <w:r w:rsidR="008F646F" w:rsidRPr="00066BC9">
        <w:rPr>
          <w:sz w:val="28"/>
          <w:szCs w:val="28"/>
          <w:lang w:val="en-US"/>
        </w:rPr>
        <w:t>an</w:t>
      </w:r>
      <w:proofErr w:type="gramEnd"/>
      <w:r w:rsidR="008F646F" w:rsidRPr="00066BC9">
        <w:rPr>
          <w:sz w:val="28"/>
          <w:szCs w:val="28"/>
          <w:lang w:val="en-US"/>
        </w:rPr>
        <w:t xml:space="preserve"> toàn tại địa phương.</w:t>
      </w:r>
    </w:p>
    <w:p w:rsidR="0075715C" w:rsidRPr="00066BC9" w:rsidRDefault="00D30F25" w:rsidP="0098480D">
      <w:pPr>
        <w:pBdr>
          <w:top w:val="nil"/>
          <w:left w:val="nil"/>
          <w:bottom w:val="nil"/>
          <w:right w:val="nil"/>
          <w:between w:val="nil"/>
        </w:pBdr>
        <w:jc w:val="both"/>
        <w:rPr>
          <w:sz w:val="28"/>
          <w:szCs w:val="28"/>
          <w:lang w:val="en-US"/>
        </w:rPr>
      </w:pPr>
      <w:r w:rsidRPr="00066BC9">
        <w:rPr>
          <w:sz w:val="28"/>
          <w:szCs w:val="28"/>
          <w:lang w:val="en-US"/>
        </w:rPr>
        <w:tab/>
      </w:r>
      <w:r w:rsidR="00712E4D" w:rsidRPr="00066BC9">
        <w:rPr>
          <w:sz w:val="28"/>
          <w:szCs w:val="28"/>
          <w:lang w:val="en-US"/>
        </w:rPr>
        <w:t>d</w:t>
      </w:r>
      <w:r w:rsidR="00C8050A" w:rsidRPr="00066BC9">
        <w:rPr>
          <w:sz w:val="28"/>
          <w:szCs w:val="28"/>
        </w:rPr>
        <w:t>)</w:t>
      </w:r>
      <w:r w:rsidR="00C8050A" w:rsidRPr="00066BC9">
        <w:rPr>
          <w:sz w:val="28"/>
          <w:szCs w:val="28"/>
          <w:lang w:val="en-US"/>
        </w:rPr>
        <w:t xml:space="preserve"> </w:t>
      </w:r>
      <w:r w:rsidR="002E4AE5" w:rsidRPr="00066BC9">
        <w:rPr>
          <w:sz w:val="28"/>
          <w:szCs w:val="28"/>
          <w:lang w:val="en-US"/>
        </w:rPr>
        <w:t>Chủ trì tham mưu UBND tỉnh theo dõi, đôn đôc,</w:t>
      </w:r>
      <w:r w:rsidR="007B4896" w:rsidRPr="00066BC9">
        <w:rPr>
          <w:sz w:val="28"/>
          <w:szCs w:val="28"/>
        </w:rPr>
        <w:t xml:space="preserve"> kiểm tra, </w:t>
      </w:r>
      <w:r w:rsidR="00D714FD" w:rsidRPr="00066BC9">
        <w:rPr>
          <w:sz w:val="28"/>
          <w:szCs w:val="28"/>
          <w:lang w:val="en-US"/>
        </w:rPr>
        <w:t xml:space="preserve">giám sát, </w:t>
      </w:r>
      <w:r w:rsidR="00DD29B2" w:rsidRPr="00066BC9">
        <w:rPr>
          <w:sz w:val="28"/>
          <w:szCs w:val="28"/>
          <w:lang w:val="en-US"/>
        </w:rPr>
        <w:t>đánh giá việc thực hiện kế hoạch ở các Sở, ban, ngành, địa phương</w:t>
      </w:r>
      <w:r w:rsidR="00F30B75" w:rsidRPr="00066BC9">
        <w:rPr>
          <w:sz w:val="28"/>
          <w:szCs w:val="28"/>
          <w:lang w:val="en-US"/>
        </w:rPr>
        <w:t xml:space="preserve">; </w:t>
      </w:r>
      <w:r w:rsidR="00D714FD" w:rsidRPr="00066BC9">
        <w:rPr>
          <w:sz w:val="28"/>
          <w:szCs w:val="28"/>
          <w:lang w:val="en-US"/>
        </w:rPr>
        <w:t>theo dõi</w:t>
      </w:r>
      <w:r w:rsidR="002D76CF" w:rsidRPr="00066BC9">
        <w:rPr>
          <w:sz w:val="28"/>
          <w:szCs w:val="28"/>
          <w:lang w:val="en-US"/>
        </w:rPr>
        <w:t xml:space="preserve"> thu thập </w:t>
      </w:r>
      <w:r w:rsidR="00523890" w:rsidRPr="00066BC9">
        <w:rPr>
          <w:sz w:val="28"/>
          <w:szCs w:val="28"/>
          <w:lang w:val="en-US"/>
        </w:rPr>
        <w:t>số liệu về</w:t>
      </w:r>
      <w:r w:rsidR="00F30B75" w:rsidRPr="00066BC9">
        <w:rPr>
          <w:sz w:val="28"/>
          <w:szCs w:val="28"/>
          <w:lang w:val="en-US"/>
        </w:rPr>
        <w:t xml:space="preserve"> tình hình trẻ em bị tai nạn, thương tích</w:t>
      </w:r>
      <w:r w:rsidR="007B4896" w:rsidRPr="00066BC9">
        <w:rPr>
          <w:sz w:val="28"/>
          <w:szCs w:val="28"/>
        </w:rPr>
        <w:t xml:space="preserve">; tổ chức </w:t>
      </w:r>
      <w:r w:rsidR="00540640" w:rsidRPr="00066BC9">
        <w:rPr>
          <w:sz w:val="28"/>
          <w:szCs w:val="28"/>
        </w:rPr>
        <w:t>sơ kết, tổng kết việc thực hiện</w:t>
      </w:r>
      <w:r w:rsidR="009F4E01" w:rsidRPr="00066BC9">
        <w:rPr>
          <w:sz w:val="28"/>
          <w:szCs w:val="28"/>
          <w:lang w:val="en-US"/>
        </w:rPr>
        <w:t xml:space="preserve"> </w:t>
      </w:r>
      <w:r w:rsidR="003D7C00" w:rsidRPr="00066BC9">
        <w:rPr>
          <w:sz w:val="28"/>
          <w:szCs w:val="28"/>
          <w:lang w:val="en-US"/>
        </w:rPr>
        <w:t>Kế hoạch</w:t>
      </w:r>
      <w:r w:rsidR="007B4896" w:rsidRPr="00066BC9">
        <w:rPr>
          <w:sz w:val="28"/>
          <w:szCs w:val="28"/>
        </w:rPr>
        <w:t xml:space="preserve"> và định kỳ báo cáo </w:t>
      </w:r>
      <w:r w:rsidR="00816330" w:rsidRPr="00066BC9">
        <w:rPr>
          <w:sz w:val="28"/>
          <w:szCs w:val="28"/>
          <w:lang w:val="en-US"/>
        </w:rPr>
        <w:t>Bộ Lao động - Thương binh và Xã hội</w:t>
      </w:r>
      <w:proofErr w:type="gramStart"/>
      <w:r w:rsidR="00816330" w:rsidRPr="00066BC9">
        <w:rPr>
          <w:sz w:val="28"/>
          <w:szCs w:val="28"/>
          <w:lang w:val="en-US"/>
        </w:rPr>
        <w:t xml:space="preserve">,  </w:t>
      </w:r>
      <w:r w:rsidR="00172DD6" w:rsidRPr="00066BC9">
        <w:rPr>
          <w:sz w:val="28"/>
          <w:szCs w:val="28"/>
          <w:lang w:val="en-US"/>
        </w:rPr>
        <w:t>UBND</w:t>
      </w:r>
      <w:proofErr w:type="gramEnd"/>
      <w:r w:rsidR="00172DD6" w:rsidRPr="00066BC9">
        <w:rPr>
          <w:sz w:val="28"/>
          <w:szCs w:val="28"/>
          <w:lang w:val="en-US"/>
        </w:rPr>
        <w:t xml:space="preserve"> </w:t>
      </w:r>
      <w:r w:rsidR="0073381B" w:rsidRPr="00066BC9">
        <w:rPr>
          <w:sz w:val="28"/>
          <w:szCs w:val="28"/>
          <w:lang w:val="en-US"/>
        </w:rPr>
        <w:t>tỉnh</w:t>
      </w:r>
      <w:r w:rsidR="00816330" w:rsidRPr="00066BC9">
        <w:rPr>
          <w:sz w:val="28"/>
          <w:szCs w:val="28"/>
          <w:lang w:val="en-US"/>
        </w:rPr>
        <w:t xml:space="preserve"> theo quy định</w:t>
      </w:r>
      <w:r w:rsidR="00287936" w:rsidRPr="00066BC9">
        <w:rPr>
          <w:sz w:val="28"/>
          <w:szCs w:val="28"/>
          <w:lang w:val="en-US"/>
        </w:rPr>
        <w:t>.</w:t>
      </w:r>
      <w:r w:rsidR="007F340E" w:rsidRPr="00066BC9">
        <w:rPr>
          <w:sz w:val="28"/>
          <w:szCs w:val="28"/>
          <w:lang w:val="en-US"/>
        </w:rPr>
        <w:t xml:space="preserve"> </w:t>
      </w:r>
      <w:r w:rsidR="00940A4D" w:rsidRPr="00066BC9">
        <w:rPr>
          <w:sz w:val="28"/>
          <w:szCs w:val="28"/>
          <w:lang w:val="en-US"/>
        </w:rPr>
        <w:t xml:space="preserve"> </w:t>
      </w:r>
      <w:r w:rsidR="00287936" w:rsidRPr="00066BC9">
        <w:rPr>
          <w:sz w:val="28"/>
          <w:szCs w:val="28"/>
          <w:lang w:val="en-US"/>
        </w:rPr>
        <w:t xml:space="preserve"> </w:t>
      </w:r>
    </w:p>
    <w:p w:rsidR="00AD0EBA" w:rsidRPr="00066BC9" w:rsidRDefault="0075715C" w:rsidP="0098480D">
      <w:pPr>
        <w:pBdr>
          <w:top w:val="nil"/>
          <w:left w:val="nil"/>
          <w:bottom w:val="nil"/>
          <w:right w:val="nil"/>
          <w:between w:val="nil"/>
        </w:pBdr>
        <w:jc w:val="both"/>
        <w:rPr>
          <w:spacing w:val="-4"/>
          <w:sz w:val="28"/>
          <w:szCs w:val="28"/>
          <w:lang w:val="en-US"/>
        </w:rPr>
      </w:pPr>
      <w:r w:rsidRPr="00066BC9">
        <w:rPr>
          <w:spacing w:val="-4"/>
          <w:sz w:val="28"/>
          <w:szCs w:val="28"/>
          <w:lang w:val="en-US"/>
        </w:rPr>
        <w:tab/>
      </w:r>
      <w:r w:rsidR="007B4896" w:rsidRPr="00066BC9">
        <w:rPr>
          <w:b/>
          <w:spacing w:val="-4"/>
          <w:sz w:val="28"/>
          <w:szCs w:val="28"/>
        </w:rPr>
        <w:t xml:space="preserve">2. </w:t>
      </w:r>
      <w:r w:rsidRPr="00066BC9">
        <w:rPr>
          <w:b/>
          <w:spacing w:val="-4"/>
          <w:sz w:val="28"/>
          <w:szCs w:val="28"/>
          <w:lang w:val="en-US"/>
        </w:rPr>
        <w:t>Sở G</w:t>
      </w:r>
      <w:r w:rsidR="007B4896" w:rsidRPr="00066BC9">
        <w:rPr>
          <w:b/>
          <w:spacing w:val="-4"/>
          <w:sz w:val="28"/>
          <w:szCs w:val="28"/>
        </w:rPr>
        <w:t>iáo dục và Đào tạo</w:t>
      </w:r>
    </w:p>
    <w:p w:rsidR="00535860" w:rsidRPr="00066BC9" w:rsidRDefault="00AD0EBA" w:rsidP="0098480D">
      <w:pPr>
        <w:pBdr>
          <w:top w:val="nil"/>
          <w:left w:val="nil"/>
          <w:bottom w:val="nil"/>
          <w:right w:val="nil"/>
          <w:between w:val="nil"/>
        </w:pBdr>
        <w:jc w:val="both"/>
        <w:rPr>
          <w:spacing w:val="-4"/>
          <w:sz w:val="28"/>
          <w:szCs w:val="28"/>
          <w:lang w:val="en-US"/>
        </w:rPr>
      </w:pPr>
      <w:r w:rsidRPr="00066BC9">
        <w:rPr>
          <w:spacing w:val="-4"/>
          <w:sz w:val="28"/>
          <w:szCs w:val="28"/>
          <w:lang w:val="en-US"/>
        </w:rPr>
        <w:tab/>
        <w:t xml:space="preserve">a) </w:t>
      </w:r>
      <w:r w:rsidR="00BF006D" w:rsidRPr="00066BC9">
        <w:rPr>
          <w:spacing w:val="-4"/>
          <w:sz w:val="28"/>
          <w:szCs w:val="28"/>
          <w:lang w:val="en-US"/>
        </w:rPr>
        <w:t>C</w:t>
      </w:r>
      <w:r w:rsidR="00882D5C" w:rsidRPr="00066BC9">
        <w:rPr>
          <w:spacing w:val="-4"/>
          <w:sz w:val="28"/>
          <w:szCs w:val="28"/>
        </w:rPr>
        <w:t>hủ trì, phối hợp với</w:t>
      </w:r>
      <w:r w:rsidR="00CE37A7" w:rsidRPr="00066BC9">
        <w:rPr>
          <w:spacing w:val="-4"/>
          <w:sz w:val="28"/>
          <w:szCs w:val="28"/>
          <w:lang w:val="en-US"/>
        </w:rPr>
        <w:t xml:space="preserve"> </w:t>
      </w:r>
      <w:r w:rsidR="00266475" w:rsidRPr="00066BC9">
        <w:rPr>
          <w:spacing w:val="-4"/>
          <w:sz w:val="28"/>
          <w:szCs w:val="28"/>
          <w:lang w:val="en-US"/>
        </w:rPr>
        <w:t>các Sở, ngành liên quan</w:t>
      </w:r>
      <w:r w:rsidR="007B4896" w:rsidRPr="00066BC9">
        <w:rPr>
          <w:spacing w:val="-4"/>
          <w:sz w:val="28"/>
          <w:szCs w:val="28"/>
        </w:rPr>
        <w:t xml:space="preserve"> thực hiện công tác phòng, chống tai nạn, thương tích trẻ em trong trường học đặc biệt là phòng, chống tai nạn giao thông và tai nạn đuối nước; nâng cao năng lực cho đội ngũ giáo viên, cán bộ quản lý giáo dục về phòng, chống tai nạn, t</w:t>
      </w:r>
      <w:r w:rsidR="0077127F" w:rsidRPr="00066BC9">
        <w:rPr>
          <w:spacing w:val="-4"/>
          <w:sz w:val="28"/>
          <w:szCs w:val="28"/>
        </w:rPr>
        <w:t>hương tích trẻ em</w:t>
      </w:r>
      <w:r w:rsidR="0077127F" w:rsidRPr="00066BC9">
        <w:rPr>
          <w:spacing w:val="-4"/>
          <w:sz w:val="28"/>
          <w:szCs w:val="28"/>
          <w:lang w:val="en-US"/>
        </w:rPr>
        <w:t>.</w:t>
      </w:r>
      <w:r w:rsidR="007C07F1" w:rsidRPr="00066BC9">
        <w:rPr>
          <w:spacing w:val="-4"/>
          <w:sz w:val="28"/>
          <w:szCs w:val="28"/>
        </w:rPr>
        <w:t xml:space="preserve"> </w:t>
      </w:r>
    </w:p>
    <w:p w:rsidR="00535860" w:rsidRPr="00066BC9" w:rsidRDefault="00535860" w:rsidP="0098480D">
      <w:pPr>
        <w:pBdr>
          <w:top w:val="nil"/>
          <w:left w:val="nil"/>
          <w:bottom w:val="nil"/>
          <w:right w:val="nil"/>
          <w:between w:val="nil"/>
        </w:pBdr>
        <w:jc w:val="both"/>
        <w:rPr>
          <w:spacing w:val="-4"/>
          <w:sz w:val="28"/>
          <w:szCs w:val="28"/>
          <w:lang w:val="en-US"/>
        </w:rPr>
      </w:pPr>
      <w:r w:rsidRPr="00066BC9">
        <w:rPr>
          <w:spacing w:val="-4"/>
          <w:sz w:val="28"/>
          <w:szCs w:val="28"/>
          <w:lang w:val="en-US"/>
        </w:rPr>
        <w:tab/>
        <w:t xml:space="preserve">b) </w:t>
      </w:r>
      <w:r w:rsidR="0077127F" w:rsidRPr="00066BC9">
        <w:rPr>
          <w:spacing w:val="-4"/>
          <w:sz w:val="28"/>
          <w:szCs w:val="28"/>
          <w:lang w:val="en-US"/>
        </w:rPr>
        <w:t>T</w:t>
      </w:r>
      <w:r w:rsidR="007C07F1" w:rsidRPr="00066BC9">
        <w:rPr>
          <w:spacing w:val="-4"/>
          <w:sz w:val="28"/>
          <w:szCs w:val="28"/>
        </w:rPr>
        <w:t>ổ</w:t>
      </w:r>
      <w:r w:rsidR="007C07F1" w:rsidRPr="00066BC9">
        <w:rPr>
          <w:spacing w:val="-4"/>
          <w:sz w:val="28"/>
          <w:szCs w:val="28"/>
          <w:lang w:val="en-US"/>
        </w:rPr>
        <w:t xml:space="preserve"> </w:t>
      </w:r>
      <w:r w:rsidR="006E47DD" w:rsidRPr="00066BC9">
        <w:rPr>
          <w:spacing w:val="-4"/>
          <w:sz w:val="28"/>
          <w:szCs w:val="28"/>
        </w:rPr>
        <w:t xml:space="preserve">chức </w:t>
      </w:r>
      <w:r w:rsidR="00851905" w:rsidRPr="00066BC9">
        <w:rPr>
          <w:spacing w:val="-4"/>
          <w:sz w:val="28"/>
          <w:szCs w:val="28"/>
          <w:lang w:val="en-US"/>
        </w:rPr>
        <w:t xml:space="preserve">tuyên truyền, </w:t>
      </w:r>
      <w:r w:rsidR="006E47DD" w:rsidRPr="00066BC9">
        <w:rPr>
          <w:spacing w:val="-4"/>
          <w:sz w:val="28"/>
          <w:szCs w:val="28"/>
        </w:rPr>
        <w:t>giáo</w:t>
      </w:r>
      <w:r w:rsidR="006E47DD" w:rsidRPr="00066BC9">
        <w:rPr>
          <w:spacing w:val="-4"/>
          <w:sz w:val="28"/>
          <w:szCs w:val="28"/>
          <w:lang w:val="en-US"/>
        </w:rPr>
        <w:t xml:space="preserve"> </w:t>
      </w:r>
      <w:r w:rsidR="007B4896" w:rsidRPr="00066BC9">
        <w:rPr>
          <w:spacing w:val="-4"/>
          <w:sz w:val="28"/>
          <w:szCs w:val="28"/>
        </w:rPr>
        <w:t>dục</w:t>
      </w:r>
      <w:r w:rsidR="0091574A" w:rsidRPr="00066BC9">
        <w:rPr>
          <w:spacing w:val="-4"/>
          <w:sz w:val="28"/>
          <w:szCs w:val="28"/>
          <w:lang w:val="en-US"/>
        </w:rPr>
        <w:t xml:space="preserve"> nâng cao</w:t>
      </w:r>
      <w:r w:rsidR="007B4896" w:rsidRPr="00066BC9">
        <w:rPr>
          <w:spacing w:val="-4"/>
          <w:sz w:val="28"/>
          <w:szCs w:val="28"/>
        </w:rPr>
        <w:t xml:space="preserve"> kiến thức, kỹ năng phòng, chống tai nạn, thương tích</w:t>
      </w:r>
      <w:r w:rsidR="00B55015" w:rsidRPr="00066BC9">
        <w:rPr>
          <w:spacing w:val="-4"/>
          <w:sz w:val="28"/>
          <w:szCs w:val="28"/>
          <w:lang w:val="en-US"/>
        </w:rPr>
        <w:t xml:space="preserve"> trẻ em</w:t>
      </w:r>
      <w:r w:rsidR="00971786" w:rsidRPr="00066BC9">
        <w:rPr>
          <w:spacing w:val="-4"/>
          <w:sz w:val="28"/>
          <w:szCs w:val="28"/>
          <w:lang w:val="en-US"/>
        </w:rPr>
        <w:t xml:space="preserve"> trong nhà trường, chú trọng kiến thức, kỹ năng phòng, chống tai nạn giao thông và đuối nước</w:t>
      </w:r>
      <w:r w:rsidRPr="00066BC9">
        <w:rPr>
          <w:spacing w:val="-4"/>
          <w:sz w:val="28"/>
          <w:szCs w:val="28"/>
          <w:lang w:val="en-US"/>
        </w:rPr>
        <w:t>.</w:t>
      </w:r>
    </w:p>
    <w:p w:rsidR="00535860" w:rsidRPr="00066BC9" w:rsidRDefault="00535860" w:rsidP="0098480D">
      <w:pPr>
        <w:pBdr>
          <w:top w:val="nil"/>
          <w:left w:val="nil"/>
          <w:bottom w:val="nil"/>
          <w:right w:val="nil"/>
          <w:between w:val="nil"/>
        </w:pBdr>
        <w:jc w:val="both"/>
        <w:rPr>
          <w:spacing w:val="-4"/>
          <w:sz w:val="28"/>
          <w:szCs w:val="28"/>
          <w:lang w:val="en-US"/>
        </w:rPr>
      </w:pPr>
      <w:r w:rsidRPr="00066BC9">
        <w:rPr>
          <w:spacing w:val="-4"/>
          <w:sz w:val="28"/>
          <w:szCs w:val="28"/>
          <w:lang w:val="en-US"/>
        </w:rPr>
        <w:tab/>
        <w:t>c) X</w:t>
      </w:r>
      <w:r w:rsidR="007B4896" w:rsidRPr="00066BC9">
        <w:rPr>
          <w:spacing w:val="-4"/>
          <w:sz w:val="28"/>
          <w:szCs w:val="28"/>
        </w:rPr>
        <w:t>ây dựng</w:t>
      </w:r>
      <w:r w:rsidR="001B656F" w:rsidRPr="00066BC9">
        <w:rPr>
          <w:spacing w:val="-4"/>
          <w:sz w:val="28"/>
          <w:szCs w:val="28"/>
          <w:lang w:val="en-US"/>
        </w:rPr>
        <w:t xml:space="preserve"> và </w:t>
      </w:r>
      <w:r w:rsidR="007D71EC" w:rsidRPr="00066BC9">
        <w:rPr>
          <w:spacing w:val="-4"/>
          <w:sz w:val="28"/>
          <w:szCs w:val="28"/>
          <w:lang w:val="en-US"/>
        </w:rPr>
        <w:t>kiểm tra</w:t>
      </w:r>
      <w:r w:rsidR="001B656F" w:rsidRPr="00066BC9">
        <w:rPr>
          <w:spacing w:val="-4"/>
          <w:sz w:val="28"/>
          <w:szCs w:val="28"/>
          <w:lang w:val="en-US"/>
        </w:rPr>
        <w:t>, đánh giá</w:t>
      </w:r>
      <w:r w:rsidR="007D71EC" w:rsidRPr="00066BC9">
        <w:rPr>
          <w:spacing w:val="-4"/>
          <w:sz w:val="28"/>
          <w:szCs w:val="28"/>
          <w:lang w:val="en-US"/>
        </w:rPr>
        <w:t xml:space="preserve"> công nhận</w:t>
      </w:r>
      <w:r w:rsidR="00D41F83" w:rsidRPr="00066BC9">
        <w:rPr>
          <w:spacing w:val="-4"/>
          <w:sz w:val="28"/>
          <w:szCs w:val="28"/>
          <w:lang w:val="en-US"/>
        </w:rPr>
        <w:t xml:space="preserve"> </w:t>
      </w:r>
      <w:r w:rsidR="007B4896" w:rsidRPr="00066BC9">
        <w:rPr>
          <w:spacing w:val="-4"/>
          <w:sz w:val="28"/>
          <w:szCs w:val="28"/>
        </w:rPr>
        <w:t>Trường học an toàn phòng, chống tai nạn, thương tích trẻ em</w:t>
      </w:r>
      <w:r w:rsidR="00E75866" w:rsidRPr="00066BC9">
        <w:rPr>
          <w:spacing w:val="-4"/>
          <w:sz w:val="28"/>
          <w:szCs w:val="28"/>
          <w:lang w:val="en-US"/>
        </w:rPr>
        <w:t xml:space="preserve"> </w:t>
      </w:r>
      <w:r w:rsidR="00633DBC" w:rsidRPr="00066BC9">
        <w:rPr>
          <w:spacing w:val="-4"/>
          <w:sz w:val="28"/>
          <w:szCs w:val="28"/>
          <w:lang w:val="en-US"/>
        </w:rPr>
        <w:t>trong</w:t>
      </w:r>
      <w:r w:rsidR="00E75866" w:rsidRPr="00066BC9">
        <w:rPr>
          <w:spacing w:val="-4"/>
          <w:sz w:val="28"/>
          <w:szCs w:val="28"/>
          <w:lang w:val="en-US"/>
        </w:rPr>
        <w:t xml:space="preserve"> trường mầm non, tiểu học, </w:t>
      </w:r>
      <w:r w:rsidR="009D350B" w:rsidRPr="00066BC9">
        <w:rPr>
          <w:spacing w:val="-4"/>
          <w:sz w:val="28"/>
          <w:szCs w:val="28"/>
          <w:lang w:val="en-US"/>
        </w:rPr>
        <w:t>trung học cơ sở</w:t>
      </w:r>
      <w:r w:rsidRPr="00066BC9">
        <w:rPr>
          <w:spacing w:val="-4"/>
          <w:sz w:val="28"/>
          <w:szCs w:val="28"/>
          <w:lang w:val="en-US"/>
        </w:rPr>
        <w:t>.</w:t>
      </w:r>
    </w:p>
    <w:p w:rsidR="00B67337" w:rsidRPr="00066BC9" w:rsidRDefault="00535860" w:rsidP="0098480D">
      <w:pPr>
        <w:pBdr>
          <w:top w:val="nil"/>
          <w:left w:val="nil"/>
          <w:bottom w:val="nil"/>
          <w:right w:val="nil"/>
          <w:between w:val="nil"/>
        </w:pBdr>
        <w:jc w:val="both"/>
        <w:rPr>
          <w:spacing w:val="-4"/>
          <w:sz w:val="28"/>
          <w:szCs w:val="28"/>
          <w:lang w:val="en-US"/>
        </w:rPr>
      </w:pPr>
      <w:r w:rsidRPr="00066BC9">
        <w:rPr>
          <w:spacing w:val="-4"/>
          <w:sz w:val="28"/>
          <w:szCs w:val="28"/>
          <w:lang w:val="en-US"/>
        </w:rPr>
        <w:tab/>
        <w:t>d) T</w:t>
      </w:r>
      <w:r w:rsidR="007D71EC" w:rsidRPr="00066BC9">
        <w:rPr>
          <w:spacing w:val="-4"/>
          <w:sz w:val="28"/>
          <w:szCs w:val="28"/>
          <w:lang w:val="en-US"/>
        </w:rPr>
        <w:t>riển khai dạy bơi</w:t>
      </w:r>
      <w:r w:rsidR="001A0213" w:rsidRPr="00066BC9">
        <w:rPr>
          <w:spacing w:val="-4"/>
          <w:sz w:val="28"/>
          <w:szCs w:val="28"/>
          <w:lang w:val="en-US"/>
        </w:rPr>
        <w:t>, phổ cập bơi</w:t>
      </w:r>
      <w:r w:rsidR="00971786" w:rsidRPr="00066BC9">
        <w:rPr>
          <w:spacing w:val="-4"/>
          <w:sz w:val="28"/>
          <w:szCs w:val="28"/>
          <w:lang w:val="en-US"/>
        </w:rPr>
        <w:t xml:space="preserve"> </w:t>
      </w:r>
      <w:proofErr w:type="gramStart"/>
      <w:r w:rsidR="00971786" w:rsidRPr="00066BC9">
        <w:rPr>
          <w:spacing w:val="-4"/>
          <w:sz w:val="28"/>
          <w:szCs w:val="28"/>
          <w:lang w:val="en-US"/>
        </w:rPr>
        <w:t>an</w:t>
      </w:r>
      <w:proofErr w:type="gramEnd"/>
      <w:r w:rsidR="00971786" w:rsidRPr="00066BC9">
        <w:rPr>
          <w:spacing w:val="-4"/>
          <w:sz w:val="28"/>
          <w:szCs w:val="28"/>
          <w:lang w:val="en-US"/>
        </w:rPr>
        <w:t xml:space="preserve"> toàn</w:t>
      </w:r>
      <w:r w:rsidR="0074252D" w:rsidRPr="00066BC9">
        <w:rPr>
          <w:spacing w:val="-4"/>
          <w:sz w:val="28"/>
          <w:szCs w:val="28"/>
          <w:lang w:val="en-US"/>
        </w:rPr>
        <w:t>, kỹ năng an toàn trong môi trường nước</w:t>
      </w:r>
      <w:r w:rsidR="007D71EC" w:rsidRPr="00066BC9">
        <w:rPr>
          <w:spacing w:val="-4"/>
          <w:sz w:val="28"/>
          <w:szCs w:val="28"/>
          <w:lang w:val="en-US"/>
        </w:rPr>
        <w:t xml:space="preserve"> cho học sinh </w:t>
      </w:r>
      <w:r w:rsidR="001F6343" w:rsidRPr="00066BC9">
        <w:rPr>
          <w:spacing w:val="-4"/>
          <w:sz w:val="28"/>
          <w:szCs w:val="28"/>
          <w:lang w:val="en-US"/>
        </w:rPr>
        <w:t xml:space="preserve">tại các </w:t>
      </w:r>
      <w:r w:rsidR="00971786" w:rsidRPr="00066BC9">
        <w:rPr>
          <w:spacing w:val="-4"/>
          <w:sz w:val="28"/>
          <w:szCs w:val="28"/>
          <w:lang w:val="en-US"/>
        </w:rPr>
        <w:t xml:space="preserve">trường </w:t>
      </w:r>
      <w:r w:rsidR="00CA34AF" w:rsidRPr="00066BC9">
        <w:rPr>
          <w:spacing w:val="-4"/>
          <w:sz w:val="28"/>
          <w:szCs w:val="28"/>
          <w:lang w:val="en-US"/>
        </w:rPr>
        <w:t xml:space="preserve">tiểu học, </w:t>
      </w:r>
      <w:r w:rsidR="007D71EC" w:rsidRPr="00066BC9">
        <w:rPr>
          <w:spacing w:val="-4"/>
          <w:sz w:val="28"/>
          <w:szCs w:val="28"/>
          <w:lang w:val="en-US"/>
        </w:rPr>
        <w:t>trung học cơ sở</w:t>
      </w:r>
      <w:r w:rsidR="006E28B9" w:rsidRPr="00066BC9">
        <w:rPr>
          <w:spacing w:val="-4"/>
          <w:sz w:val="28"/>
          <w:szCs w:val="28"/>
          <w:lang w:val="en-US"/>
        </w:rPr>
        <w:t>.</w:t>
      </w:r>
    </w:p>
    <w:p w:rsidR="007431A7" w:rsidRPr="00066BC9" w:rsidRDefault="00B67337" w:rsidP="0098480D">
      <w:pPr>
        <w:pBdr>
          <w:top w:val="nil"/>
          <w:left w:val="nil"/>
          <w:bottom w:val="nil"/>
          <w:right w:val="nil"/>
          <w:between w:val="nil"/>
        </w:pBdr>
        <w:jc w:val="both"/>
        <w:rPr>
          <w:b/>
          <w:sz w:val="28"/>
          <w:szCs w:val="28"/>
          <w:lang w:val="en-US"/>
        </w:rPr>
      </w:pPr>
      <w:r w:rsidRPr="00066BC9">
        <w:rPr>
          <w:sz w:val="28"/>
          <w:szCs w:val="28"/>
          <w:lang w:val="en-US"/>
        </w:rPr>
        <w:tab/>
      </w:r>
      <w:r w:rsidR="007B4896" w:rsidRPr="00066BC9">
        <w:rPr>
          <w:b/>
          <w:sz w:val="28"/>
          <w:szCs w:val="28"/>
        </w:rPr>
        <w:t xml:space="preserve">3. </w:t>
      </w:r>
      <w:r w:rsidR="009D4E4C" w:rsidRPr="00066BC9">
        <w:rPr>
          <w:b/>
          <w:sz w:val="28"/>
          <w:szCs w:val="28"/>
          <w:lang w:val="en-US"/>
        </w:rPr>
        <w:t>Sở</w:t>
      </w:r>
      <w:r w:rsidR="007B4896" w:rsidRPr="00066BC9">
        <w:rPr>
          <w:b/>
          <w:sz w:val="28"/>
          <w:szCs w:val="28"/>
        </w:rPr>
        <w:t xml:space="preserve"> Giao thông vận tải</w:t>
      </w:r>
    </w:p>
    <w:p w:rsidR="00FF73FF" w:rsidRPr="00066BC9" w:rsidRDefault="007431A7" w:rsidP="0098480D">
      <w:pPr>
        <w:pBdr>
          <w:top w:val="nil"/>
          <w:left w:val="nil"/>
          <w:bottom w:val="nil"/>
          <w:right w:val="nil"/>
          <w:between w:val="nil"/>
        </w:pBdr>
        <w:jc w:val="both"/>
        <w:rPr>
          <w:sz w:val="28"/>
          <w:szCs w:val="28"/>
          <w:lang w:val="en-US"/>
        </w:rPr>
      </w:pPr>
      <w:r w:rsidRPr="00066BC9">
        <w:rPr>
          <w:sz w:val="28"/>
          <w:szCs w:val="28"/>
          <w:lang w:val="en-US"/>
        </w:rPr>
        <w:tab/>
        <w:t xml:space="preserve">a) </w:t>
      </w:r>
      <w:r w:rsidR="0037023D" w:rsidRPr="00066BC9">
        <w:rPr>
          <w:sz w:val="28"/>
          <w:szCs w:val="28"/>
          <w:lang w:val="en-US"/>
        </w:rPr>
        <w:t>C</w:t>
      </w:r>
      <w:r w:rsidR="007B4896" w:rsidRPr="00066BC9">
        <w:rPr>
          <w:sz w:val="28"/>
          <w:szCs w:val="28"/>
        </w:rPr>
        <w:t>hủ trì</w:t>
      </w:r>
      <w:r w:rsidR="004A3735" w:rsidRPr="00066BC9">
        <w:rPr>
          <w:sz w:val="28"/>
          <w:szCs w:val="28"/>
          <w:lang w:val="en-US"/>
        </w:rPr>
        <w:t>,</w:t>
      </w:r>
      <w:r w:rsidR="007B4896" w:rsidRPr="00066BC9">
        <w:rPr>
          <w:sz w:val="28"/>
          <w:szCs w:val="28"/>
        </w:rPr>
        <w:t xml:space="preserve"> phối hợp với </w:t>
      </w:r>
      <w:r w:rsidR="004A3735" w:rsidRPr="00066BC9">
        <w:rPr>
          <w:sz w:val="28"/>
          <w:szCs w:val="28"/>
          <w:lang w:val="en-US"/>
        </w:rPr>
        <w:t xml:space="preserve">các </w:t>
      </w:r>
      <w:r w:rsidR="002A6184" w:rsidRPr="00066BC9">
        <w:rPr>
          <w:sz w:val="28"/>
          <w:szCs w:val="28"/>
          <w:lang w:val="en-US"/>
        </w:rPr>
        <w:t>Sở</w:t>
      </w:r>
      <w:r w:rsidR="004A3735" w:rsidRPr="00066BC9">
        <w:rPr>
          <w:sz w:val="28"/>
          <w:szCs w:val="28"/>
          <w:lang w:val="en-US"/>
        </w:rPr>
        <w:t xml:space="preserve">, ngành liên quan </w:t>
      </w:r>
      <w:r w:rsidR="00254179" w:rsidRPr="00066BC9">
        <w:rPr>
          <w:sz w:val="28"/>
          <w:szCs w:val="28"/>
        </w:rPr>
        <w:t>triển</w:t>
      </w:r>
      <w:r w:rsidR="00254179" w:rsidRPr="00066BC9">
        <w:rPr>
          <w:sz w:val="28"/>
          <w:szCs w:val="28"/>
          <w:lang w:val="en-US"/>
        </w:rPr>
        <w:t xml:space="preserve"> </w:t>
      </w:r>
      <w:r w:rsidR="007B4896" w:rsidRPr="00066BC9">
        <w:rPr>
          <w:sz w:val="28"/>
          <w:szCs w:val="28"/>
        </w:rPr>
        <w:t xml:space="preserve">khai thực hiện </w:t>
      </w:r>
      <w:r w:rsidR="00A914EC" w:rsidRPr="00066BC9">
        <w:rPr>
          <w:sz w:val="28"/>
          <w:szCs w:val="28"/>
          <w:lang w:val="en-US"/>
        </w:rPr>
        <w:t xml:space="preserve">tốt </w:t>
      </w:r>
      <w:r w:rsidR="007B4896" w:rsidRPr="00066BC9">
        <w:rPr>
          <w:sz w:val="28"/>
          <w:szCs w:val="28"/>
        </w:rPr>
        <w:t>công tác</w:t>
      </w:r>
      <w:r w:rsidR="00A914EC" w:rsidRPr="00066BC9">
        <w:rPr>
          <w:sz w:val="28"/>
          <w:szCs w:val="28"/>
          <w:lang w:val="en-US"/>
        </w:rPr>
        <w:t xml:space="preserve"> tuyên truyền, phổ biến, giáo dục pháp luật về</w:t>
      </w:r>
      <w:r w:rsidR="007B4896" w:rsidRPr="00066BC9">
        <w:rPr>
          <w:sz w:val="28"/>
          <w:szCs w:val="28"/>
        </w:rPr>
        <w:t xml:space="preserve"> phòng, chống tai nạn giao thông </w:t>
      </w:r>
      <w:r w:rsidR="00316D08" w:rsidRPr="00066BC9">
        <w:rPr>
          <w:sz w:val="28"/>
          <w:szCs w:val="28"/>
          <w:lang w:val="en-US"/>
        </w:rPr>
        <w:t xml:space="preserve">đường bộ, đường thủy </w:t>
      </w:r>
      <w:r w:rsidR="007B4896" w:rsidRPr="00066BC9">
        <w:rPr>
          <w:sz w:val="28"/>
          <w:szCs w:val="28"/>
        </w:rPr>
        <w:t xml:space="preserve">cho trẻ em; nâng cao năng lực cho đội ngũ cán bộ của ngành giao </w:t>
      </w:r>
      <w:r w:rsidR="00DF52FE" w:rsidRPr="00066BC9">
        <w:rPr>
          <w:sz w:val="28"/>
          <w:szCs w:val="28"/>
        </w:rPr>
        <w:t>thông vận tải về phòng,</w:t>
      </w:r>
      <w:r w:rsidR="00DF52FE" w:rsidRPr="00066BC9">
        <w:rPr>
          <w:sz w:val="28"/>
          <w:szCs w:val="28"/>
          <w:lang w:val="en-US"/>
        </w:rPr>
        <w:t xml:space="preserve"> </w:t>
      </w:r>
      <w:r w:rsidR="007B4896" w:rsidRPr="00066BC9">
        <w:rPr>
          <w:sz w:val="28"/>
          <w:szCs w:val="28"/>
        </w:rPr>
        <w:t xml:space="preserve">chống tai nạn, thương tích </w:t>
      </w:r>
      <w:r w:rsidR="008B4639" w:rsidRPr="00066BC9">
        <w:rPr>
          <w:sz w:val="28"/>
          <w:szCs w:val="28"/>
        </w:rPr>
        <w:t>trẻ em;</w:t>
      </w:r>
      <w:r w:rsidR="008B4639" w:rsidRPr="00066BC9">
        <w:rPr>
          <w:sz w:val="28"/>
          <w:szCs w:val="28"/>
          <w:lang w:val="en-US"/>
        </w:rPr>
        <w:t xml:space="preserve"> </w:t>
      </w:r>
      <w:r w:rsidR="007B4896" w:rsidRPr="00066BC9">
        <w:rPr>
          <w:sz w:val="28"/>
          <w:szCs w:val="28"/>
        </w:rPr>
        <w:t>hướng dẫn</w:t>
      </w:r>
      <w:r w:rsidR="00681960" w:rsidRPr="00066BC9">
        <w:rPr>
          <w:sz w:val="28"/>
          <w:szCs w:val="28"/>
          <w:lang w:val="en-US"/>
        </w:rPr>
        <w:t xml:space="preserve"> tiêu </w:t>
      </w:r>
      <w:r w:rsidR="00EB7575" w:rsidRPr="00066BC9">
        <w:rPr>
          <w:sz w:val="28"/>
          <w:szCs w:val="28"/>
          <w:lang w:val="en-US"/>
        </w:rPr>
        <w:t>chuẩn</w:t>
      </w:r>
      <w:r w:rsidR="007B4896" w:rsidRPr="00066BC9">
        <w:rPr>
          <w:sz w:val="28"/>
          <w:szCs w:val="28"/>
        </w:rPr>
        <w:t xml:space="preserve"> bảo đảm an toàn phương tiện đưa đón trẻ em, học sinh đến trường</w:t>
      </w:r>
      <w:r w:rsidR="00FF73FF" w:rsidRPr="00066BC9">
        <w:rPr>
          <w:sz w:val="28"/>
          <w:szCs w:val="28"/>
          <w:lang w:val="en-US"/>
        </w:rPr>
        <w:t>.</w:t>
      </w:r>
    </w:p>
    <w:p w:rsidR="007C2066" w:rsidRPr="00066BC9" w:rsidRDefault="00FF73FF" w:rsidP="0098480D">
      <w:pPr>
        <w:pBdr>
          <w:top w:val="nil"/>
          <w:left w:val="nil"/>
          <w:bottom w:val="nil"/>
          <w:right w:val="nil"/>
          <w:between w:val="nil"/>
        </w:pBdr>
        <w:jc w:val="both"/>
        <w:rPr>
          <w:spacing w:val="-6"/>
          <w:sz w:val="28"/>
          <w:szCs w:val="28"/>
          <w:lang w:val="en-US"/>
        </w:rPr>
      </w:pPr>
      <w:r w:rsidRPr="00066BC9">
        <w:rPr>
          <w:spacing w:val="-6"/>
          <w:sz w:val="28"/>
          <w:szCs w:val="28"/>
          <w:lang w:val="en-US"/>
        </w:rPr>
        <w:lastRenderedPageBreak/>
        <w:tab/>
        <w:t>b) P</w:t>
      </w:r>
      <w:r w:rsidR="00EF4BE4" w:rsidRPr="00066BC9">
        <w:rPr>
          <w:spacing w:val="-6"/>
          <w:sz w:val="28"/>
          <w:szCs w:val="28"/>
          <w:lang w:val="en-US"/>
        </w:rPr>
        <w:t xml:space="preserve">hối </w:t>
      </w:r>
      <w:r w:rsidR="008719F5" w:rsidRPr="00066BC9">
        <w:rPr>
          <w:spacing w:val="-6"/>
          <w:sz w:val="28"/>
          <w:szCs w:val="28"/>
          <w:lang w:val="en-US"/>
        </w:rPr>
        <w:t xml:space="preserve">hợp </w:t>
      </w:r>
      <w:r w:rsidR="00EB7575" w:rsidRPr="00066BC9">
        <w:rPr>
          <w:spacing w:val="-6"/>
          <w:sz w:val="28"/>
          <w:szCs w:val="28"/>
          <w:lang w:val="en-US"/>
        </w:rPr>
        <w:t>với Sở Giáo dục và Đào tạo triển khai công tác phòng</w:t>
      </w:r>
      <w:r w:rsidR="00A67242" w:rsidRPr="00066BC9">
        <w:rPr>
          <w:spacing w:val="-6"/>
          <w:sz w:val="28"/>
          <w:szCs w:val="28"/>
          <w:lang w:val="en-US"/>
        </w:rPr>
        <w:t>,</w:t>
      </w:r>
      <w:r w:rsidR="00EB7575" w:rsidRPr="00066BC9">
        <w:rPr>
          <w:spacing w:val="-6"/>
          <w:sz w:val="28"/>
          <w:szCs w:val="28"/>
          <w:lang w:val="en-US"/>
        </w:rPr>
        <w:t xml:space="preserve"> chống </w:t>
      </w:r>
      <w:proofErr w:type="gramStart"/>
      <w:r w:rsidR="00EB7575" w:rsidRPr="00066BC9">
        <w:rPr>
          <w:spacing w:val="-6"/>
          <w:sz w:val="28"/>
          <w:szCs w:val="28"/>
          <w:lang w:val="en-US"/>
        </w:rPr>
        <w:t>tai</w:t>
      </w:r>
      <w:proofErr w:type="gramEnd"/>
      <w:r w:rsidR="00EB7575" w:rsidRPr="00066BC9">
        <w:rPr>
          <w:spacing w:val="-6"/>
          <w:sz w:val="28"/>
          <w:szCs w:val="28"/>
          <w:lang w:val="en-US"/>
        </w:rPr>
        <w:t xml:space="preserve"> nạn giao thông đường bộ, đường thủy cho </w:t>
      </w:r>
      <w:r w:rsidR="008F2DE7" w:rsidRPr="00066BC9">
        <w:rPr>
          <w:spacing w:val="-6"/>
          <w:sz w:val="28"/>
          <w:szCs w:val="28"/>
          <w:lang w:val="en-US"/>
        </w:rPr>
        <w:t>trẻ em</w:t>
      </w:r>
      <w:r w:rsidR="006B0D9F" w:rsidRPr="00066BC9">
        <w:rPr>
          <w:spacing w:val="-6"/>
          <w:sz w:val="28"/>
          <w:szCs w:val="28"/>
          <w:lang w:val="en-US"/>
        </w:rPr>
        <w:t xml:space="preserve"> trong</w:t>
      </w:r>
      <w:r w:rsidR="00EB7575" w:rsidRPr="00066BC9">
        <w:rPr>
          <w:spacing w:val="-6"/>
          <w:sz w:val="28"/>
          <w:szCs w:val="28"/>
          <w:lang w:val="en-US"/>
        </w:rPr>
        <w:t xml:space="preserve"> trường học</w:t>
      </w:r>
      <w:r w:rsidR="001259CD" w:rsidRPr="00066BC9">
        <w:rPr>
          <w:spacing w:val="-6"/>
          <w:sz w:val="28"/>
          <w:szCs w:val="28"/>
          <w:lang w:val="en-US"/>
        </w:rPr>
        <w:t>. T</w:t>
      </w:r>
      <w:r w:rsidR="008719F5" w:rsidRPr="00066BC9">
        <w:rPr>
          <w:spacing w:val="-6"/>
          <w:sz w:val="28"/>
          <w:szCs w:val="28"/>
          <w:lang w:val="en-US"/>
        </w:rPr>
        <w:t>ăng cường công tác thanh tra, kiểm tra xử lý các trường hợp vi phạm, trong đó đặc biệt chú ý đến việc đảm bảo an toàn cho trẻ em khi tham gia giao thông đường thủy</w:t>
      </w:r>
      <w:r w:rsidR="002C3D2E" w:rsidRPr="00066BC9">
        <w:rPr>
          <w:spacing w:val="-6"/>
          <w:sz w:val="28"/>
          <w:szCs w:val="28"/>
          <w:lang w:val="en-US"/>
        </w:rPr>
        <w:t xml:space="preserve">; </w:t>
      </w:r>
      <w:r w:rsidR="003D4B2A" w:rsidRPr="00066BC9">
        <w:rPr>
          <w:spacing w:val="-6"/>
          <w:sz w:val="28"/>
          <w:szCs w:val="28"/>
          <w:lang w:val="en-US"/>
        </w:rPr>
        <w:t xml:space="preserve">kiểm tra việc thực hiện cấp </w:t>
      </w:r>
      <w:r w:rsidR="002C3D2E" w:rsidRPr="00066BC9">
        <w:rPr>
          <w:spacing w:val="-6"/>
          <w:sz w:val="28"/>
          <w:szCs w:val="28"/>
          <w:lang w:val="en-US"/>
        </w:rPr>
        <w:t>giấy phép và quy định an toàn tại các bến đò nga</w:t>
      </w:r>
      <w:r w:rsidR="001D0397" w:rsidRPr="00066BC9">
        <w:rPr>
          <w:spacing w:val="-6"/>
          <w:sz w:val="28"/>
          <w:szCs w:val="28"/>
          <w:lang w:val="en-US"/>
        </w:rPr>
        <w:t xml:space="preserve">ng, bến </w:t>
      </w:r>
      <w:r w:rsidR="002C3D2E" w:rsidRPr="00066BC9">
        <w:rPr>
          <w:spacing w:val="-6"/>
          <w:sz w:val="28"/>
          <w:szCs w:val="28"/>
          <w:lang w:val="en-US"/>
        </w:rPr>
        <w:t>tàu trên địa bàn tỉnh</w:t>
      </w:r>
      <w:r w:rsidR="00146F45" w:rsidRPr="00066BC9">
        <w:rPr>
          <w:spacing w:val="-6"/>
          <w:sz w:val="28"/>
          <w:szCs w:val="28"/>
          <w:lang w:val="en-US"/>
        </w:rPr>
        <w:t>.</w:t>
      </w:r>
      <w:r w:rsidR="001F4C27" w:rsidRPr="00066BC9">
        <w:rPr>
          <w:spacing w:val="-6"/>
          <w:sz w:val="28"/>
          <w:szCs w:val="28"/>
          <w:lang w:val="en-US"/>
        </w:rPr>
        <w:t xml:space="preserve"> </w:t>
      </w:r>
    </w:p>
    <w:p w:rsidR="00E60D75" w:rsidRPr="00066BC9" w:rsidRDefault="007C2066" w:rsidP="0098480D">
      <w:pPr>
        <w:pBdr>
          <w:top w:val="nil"/>
          <w:left w:val="nil"/>
          <w:bottom w:val="nil"/>
          <w:right w:val="nil"/>
          <w:between w:val="nil"/>
        </w:pBdr>
        <w:jc w:val="both"/>
        <w:rPr>
          <w:sz w:val="28"/>
          <w:szCs w:val="28"/>
          <w:lang w:val="en-US"/>
        </w:rPr>
      </w:pPr>
      <w:r w:rsidRPr="00066BC9">
        <w:rPr>
          <w:sz w:val="28"/>
          <w:szCs w:val="28"/>
          <w:lang w:val="en-US"/>
        </w:rPr>
        <w:tab/>
      </w:r>
      <w:r w:rsidR="002A6184" w:rsidRPr="00066BC9">
        <w:rPr>
          <w:b/>
          <w:sz w:val="28"/>
          <w:szCs w:val="28"/>
        </w:rPr>
        <w:t xml:space="preserve">4. </w:t>
      </w:r>
      <w:r w:rsidR="002A6184" w:rsidRPr="00066BC9">
        <w:rPr>
          <w:b/>
          <w:sz w:val="28"/>
          <w:szCs w:val="28"/>
          <w:lang w:val="en-US"/>
        </w:rPr>
        <w:t>Sở</w:t>
      </w:r>
      <w:r w:rsidR="007B4896" w:rsidRPr="00066BC9">
        <w:rPr>
          <w:b/>
          <w:sz w:val="28"/>
          <w:szCs w:val="28"/>
        </w:rPr>
        <w:t xml:space="preserve"> Văn hóa, Thể thao và Du lịch</w:t>
      </w:r>
    </w:p>
    <w:p w:rsidR="00312FA2" w:rsidRPr="00066BC9" w:rsidRDefault="00E60D75" w:rsidP="0098480D">
      <w:pPr>
        <w:pBdr>
          <w:top w:val="nil"/>
          <w:left w:val="nil"/>
          <w:bottom w:val="nil"/>
          <w:right w:val="nil"/>
          <w:between w:val="nil"/>
        </w:pBdr>
        <w:jc w:val="both"/>
        <w:rPr>
          <w:sz w:val="28"/>
          <w:szCs w:val="28"/>
          <w:lang w:val="en-US"/>
        </w:rPr>
      </w:pPr>
      <w:r w:rsidRPr="00066BC9">
        <w:rPr>
          <w:sz w:val="28"/>
          <w:szCs w:val="28"/>
          <w:lang w:val="en-US"/>
        </w:rPr>
        <w:tab/>
        <w:t xml:space="preserve">a) </w:t>
      </w:r>
      <w:r w:rsidR="003D76EC" w:rsidRPr="00066BC9">
        <w:rPr>
          <w:sz w:val="28"/>
          <w:szCs w:val="28"/>
          <w:lang w:val="en-US"/>
        </w:rPr>
        <w:t>C</w:t>
      </w:r>
      <w:r w:rsidR="007B4896" w:rsidRPr="00066BC9">
        <w:rPr>
          <w:sz w:val="28"/>
          <w:szCs w:val="28"/>
        </w:rPr>
        <w:t xml:space="preserve">hủ trì, phối hợp với </w:t>
      </w:r>
      <w:r w:rsidR="002A6184" w:rsidRPr="00066BC9">
        <w:rPr>
          <w:sz w:val="28"/>
          <w:szCs w:val="28"/>
          <w:lang w:val="en-US"/>
        </w:rPr>
        <w:t>Sở</w:t>
      </w:r>
      <w:r w:rsidR="007B4896" w:rsidRPr="00066BC9">
        <w:rPr>
          <w:sz w:val="28"/>
          <w:szCs w:val="28"/>
        </w:rPr>
        <w:t xml:space="preserve"> Lao động - Thương bi</w:t>
      </w:r>
      <w:r w:rsidR="00D251B5" w:rsidRPr="00066BC9">
        <w:rPr>
          <w:sz w:val="28"/>
          <w:szCs w:val="28"/>
        </w:rPr>
        <w:t>nh và Xã hội</w:t>
      </w:r>
      <w:r w:rsidR="00BD0D0C" w:rsidRPr="00066BC9">
        <w:rPr>
          <w:sz w:val="28"/>
          <w:szCs w:val="28"/>
          <w:lang w:val="en-US"/>
        </w:rPr>
        <w:t>, các sở, ngành, đoàn thể liên quan</w:t>
      </w:r>
      <w:r w:rsidR="00D251B5" w:rsidRPr="00066BC9">
        <w:rPr>
          <w:sz w:val="28"/>
          <w:szCs w:val="28"/>
        </w:rPr>
        <w:t xml:space="preserve"> lồng ghép nội dung</w:t>
      </w:r>
      <w:r w:rsidR="00D251B5" w:rsidRPr="00066BC9">
        <w:rPr>
          <w:sz w:val="28"/>
          <w:szCs w:val="28"/>
          <w:lang w:val="en-US"/>
        </w:rPr>
        <w:t xml:space="preserve"> </w:t>
      </w:r>
      <w:r w:rsidR="007B4896" w:rsidRPr="00066BC9">
        <w:rPr>
          <w:sz w:val="28"/>
          <w:szCs w:val="28"/>
        </w:rPr>
        <w:t xml:space="preserve">phòng, chống tai nạn, thương tích trẻ em trong công tác </w:t>
      </w:r>
      <w:r w:rsidR="00121940" w:rsidRPr="00066BC9">
        <w:rPr>
          <w:sz w:val="28"/>
          <w:szCs w:val="28"/>
          <w:lang w:val="en-US"/>
        </w:rPr>
        <w:t>xây dựng gia đình văn hóa</w:t>
      </w:r>
      <w:r w:rsidR="00391A25" w:rsidRPr="00066BC9">
        <w:rPr>
          <w:sz w:val="28"/>
          <w:szCs w:val="28"/>
          <w:lang w:val="en-US"/>
        </w:rPr>
        <w:t xml:space="preserve"> tại khu dân cư</w:t>
      </w:r>
      <w:r w:rsidR="007B4896" w:rsidRPr="00066BC9">
        <w:rPr>
          <w:sz w:val="28"/>
          <w:szCs w:val="28"/>
        </w:rPr>
        <w:t>; tăng cường công tác quản lý, giám sát bể bơi và hoạt động dạy bơi cho trẻ em</w:t>
      </w:r>
      <w:r w:rsidR="00312FA2" w:rsidRPr="00066BC9">
        <w:rPr>
          <w:sz w:val="28"/>
          <w:szCs w:val="28"/>
          <w:lang w:val="en-US"/>
        </w:rPr>
        <w:t>.</w:t>
      </w:r>
    </w:p>
    <w:p w:rsidR="00337632" w:rsidRPr="00066BC9" w:rsidRDefault="00312FA2" w:rsidP="0098480D">
      <w:pPr>
        <w:pBdr>
          <w:top w:val="nil"/>
          <w:left w:val="nil"/>
          <w:bottom w:val="nil"/>
          <w:right w:val="nil"/>
          <w:between w:val="nil"/>
        </w:pBdr>
        <w:jc w:val="both"/>
        <w:rPr>
          <w:spacing w:val="-8"/>
          <w:sz w:val="28"/>
          <w:szCs w:val="28"/>
          <w:lang w:val="en-US"/>
        </w:rPr>
      </w:pPr>
      <w:r w:rsidRPr="00066BC9">
        <w:rPr>
          <w:spacing w:val="-8"/>
          <w:sz w:val="28"/>
          <w:szCs w:val="28"/>
          <w:lang w:val="en-US"/>
        </w:rPr>
        <w:tab/>
        <w:t>b) P</w:t>
      </w:r>
      <w:r w:rsidR="00C41246" w:rsidRPr="00066BC9">
        <w:rPr>
          <w:spacing w:val="-8"/>
          <w:sz w:val="28"/>
          <w:szCs w:val="28"/>
          <w:lang w:val="en-US"/>
        </w:rPr>
        <w:t>hối hợp</w:t>
      </w:r>
      <w:r w:rsidR="002D2A41" w:rsidRPr="00066BC9">
        <w:rPr>
          <w:spacing w:val="-8"/>
          <w:sz w:val="28"/>
          <w:szCs w:val="28"/>
          <w:lang w:val="en-US"/>
        </w:rPr>
        <w:t xml:space="preserve"> </w:t>
      </w:r>
      <w:r w:rsidR="0016080F" w:rsidRPr="00066BC9">
        <w:rPr>
          <w:spacing w:val="-8"/>
          <w:sz w:val="28"/>
          <w:szCs w:val="28"/>
          <w:lang w:val="en-US"/>
        </w:rPr>
        <w:t>với Sở Giáo dục và Đ</w:t>
      </w:r>
      <w:r w:rsidR="009F6A0C" w:rsidRPr="00066BC9">
        <w:rPr>
          <w:spacing w:val="-8"/>
          <w:sz w:val="28"/>
          <w:szCs w:val="28"/>
          <w:lang w:val="en-US"/>
        </w:rPr>
        <w:t xml:space="preserve">ào tạo tổ chức dạy bơi, phổ cập </w:t>
      </w:r>
      <w:r w:rsidR="0016080F" w:rsidRPr="00066BC9">
        <w:rPr>
          <w:spacing w:val="-8"/>
          <w:sz w:val="28"/>
          <w:szCs w:val="28"/>
          <w:lang w:val="en-US"/>
        </w:rPr>
        <w:t xml:space="preserve">bơi </w:t>
      </w:r>
      <w:proofErr w:type="gramStart"/>
      <w:r w:rsidR="00C20E12" w:rsidRPr="00066BC9">
        <w:rPr>
          <w:spacing w:val="-8"/>
          <w:sz w:val="28"/>
          <w:szCs w:val="28"/>
          <w:lang w:val="en-US"/>
        </w:rPr>
        <w:t>an</w:t>
      </w:r>
      <w:proofErr w:type="gramEnd"/>
      <w:r w:rsidR="00C20E12" w:rsidRPr="00066BC9">
        <w:rPr>
          <w:spacing w:val="-8"/>
          <w:sz w:val="28"/>
          <w:szCs w:val="28"/>
          <w:lang w:val="en-US"/>
        </w:rPr>
        <w:t xml:space="preserve"> toàn </w:t>
      </w:r>
      <w:r w:rsidR="0078169E" w:rsidRPr="00066BC9">
        <w:rPr>
          <w:spacing w:val="-8"/>
          <w:sz w:val="28"/>
          <w:szCs w:val="28"/>
          <w:lang w:val="en-US"/>
        </w:rPr>
        <w:t xml:space="preserve">cho </w:t>
      </w:r>
      <w:r w:rsidR="0016080F" w:rsidRPr="00066BC9">
        <w:rPr>
          <w:spacing w:val="-8"/>
          <w:sz w:val="28"/>
          <w:szCs w:val="28"/>
          <w:lang w:val="en-US"/>
        </w:rPr>
        <w:t>trẻ em</w:t>
      </w:r>
      <w:r w:rsidR="00782EE5" w:rsidRPr="00066BC9">
        <w:rPr>
          <w:spacing w:val="-8"/>
          <w:sz w:val="28"/>
          <w:szCs w:val="28"/>
          <w:lang w:val="en-US"/>
        </w:rPr>
        <w:t xml:space="preserve">. Nâng cao năng lực cho đội </w:t>
      </w:r>
      <w:proofErr w:type="gramStart"/>
      <w:r w:rsidR="00782EE5" w:rsidRPr="00066BC9">
        <w:rPr>
          <w:spacing w:val="-8"/>
          <w:sz w:val="28"/>
          <w:szCs w:val="28"/>
          <w:lang w:val="en-US"/>
        </w:rPr>
        <w:t>ngũ</w:t>
      </w:r>
      <w:proofErr w:type="gramEnd"/>
      <w:r w:rsidR="00782EE5" w:rsidRPr="00066BC9">
        <w:rPr>
          <w:spacing w:val="-8"/>
          <w:sz w:val="28"/>
          <w:szCs w:val="28"/>
          <w:lang w:val="en-US"/>
        </w:rPr>
        <w:t xml:space="preserve"> cán bộ văn hóa, thể thao và du lịch về phòng, chống tai nạn, thương tích trẻ em</w:t>
      </w:r>
      <w:r w:rsidR="000777BC" w:rsidRPr="00066BC9">
        <w:rPr>
          <w:spacing w:val="-8"/>
          <w:sz w:val="28"/>
          <w:szCs w:val="28"/>
          <w:lang w:val="en-US"/>
        </w:rPr>
        <w:t>. Hướng dẫn các cơ sở dịch vụ thể dục, thể thao liên q</w:t>
      </w:r>
      <w:r w:rsidR="0037223D" w:rsidRPr="00066BC9">
        <w:rPr>
          <w:spacing w:val="-8"/>
          <w:sz w:val="28"/>
          <w:szCs w:val="28"/>
          <w:lang w:val="en-US"/>
        </w:rPr>
        <w:t xml:space="preserve">uan đến hoạt động bơi, lặn bảo </w:t>
      </w:r>
      <w:r w:rsidR="000777BC" w:rsidRPr="00066BC9">
        <w:rPr>
          <w:spacing w:val="-8"/>
          <w:sz w:val="28"/>
          <w:szCs w:val="28"/>
          <w:lang w:val="en-US"/>
        </w:rPr>
        <w:t xml:space="preserve">đảm </w:t>
      </w:r>
      <w:proofErr w:type="gramStart"/>
      <w:r w:rsidR="000777BC" w:rsidRPr="00066BC9">
        <w:rPr>
          <w:spacing w:val="-8"/>
          <w:sz w:val="28"/>
          <w:szCs w:val="28"/>
          <w:lang w:val="en-US"/>
        </w:rPr>
        <w:t>an</w:t>
      </w:r>
      <w:proofErr w:type="gramEnd"/>
      <w:r w:rsidR="000777BC" w:rsidRPr="00066BC9">
        <w:rPr>
          <w:spacing w:val="-8"/>
          <w:sz w:val="28"/>
          <w:szCs w:val="28"/>
          <w:lang w:val="en-US"/>
        </w:rPr>
        <w:t xml:space="preserve"> toàn phòng, chống đuối nước ở trẻ em</w:t>
      </w:r>
      <w:r w:rsidR="00337632" w:rsidRPr="00066BC9">
        <w:rPr>
          <w:spacing w:val="-8"/>
          <w:sz w:val="28"/>
          <w:szCs w:val="28"/>
          <w:lang w:val="en-US"/>
        </w:rPr>
        <w:t>.</w:t>
      </w:r>
    </w:p>
    <w:p w:rsidR="00DE37D7" w:rsidRPr="00066BC9" w:rsidRDefault="00337632" w:rsidP="0098480D">
      <w:pPr>
        <w:pBdr>
          <w:top w:val="nil"/>
          <w:left w:val="nil"/>
          <w:bottom w:val="nil"/>
          <w:right w:val="nil"/>
          <w:between w:val="nil"/>
        </w:pBdr>
        <w:jc w:val="both"/>
        <w:rPr>
          <w:spacing w:val="-6"/>
          <w:sz w:val="28"/>
          <w:szCs w:val="28"/>
          <w:lang w:val="en-US"/>
        </w:rPr>
      </w:pPr>
      <w:r w:rsidRPr="00066BC9">
        <w:rPr>
          <w:spacing w:val="-6"/>
          <w:sz w:val="28"/>
          <w:szCs w:val="28"/>
          <w:lang w:val="en-US"/>
        </w:rPr>
        <w:tab/>
        <w:t>c) T</w:t>
      </w:r>
      <w:r w:rsidR="009D772C" w:rsidRPr="00066BC9">
        <w:rPr>
          <w:spacing w:val="-6"/>
          <w:sz w:val="28"/>
          <w:szCs w:val="28"/>
          <w:lang w:val="en-US"/>
        </w:rPr>
        <w:t>hường xuyên thanh tra, kiểm tra</w:t>
      </w:r>
      <w:r w:rsidR="006B0512" w:rsidRPr="00066BC9">
        <w:rPr>
          <w:spacing w:val="-6"/>
          <w:sz w:val="28"/>
          <w:szCs w:val="28"/>
          <w:lang w:val="en-US"/>
        </w:rPr>
        <w:t xml:space="preserve"> việc thực hiện</w:t>
      </w:r>
      <w:r w:rsidR="00455534" w:rsidRPr="00066BC9">
        <w:rPr>
          <w:spacing w:val="-6"/>
          <w:sz w:val="28"/>
          <w:szCs w:val="28"/>
          <w:lang w:val="en-US"/>
        </w:rPr>
        <w:t xml:space="preserve"> các quy định của pháp luật</w:t>
      </w:r>
      <w:r w:rsidR="00342435" w:rsidRPr="00066BC9">
        <w:rPr>
          <w:spacing w:val="-6"/>
          <w:sz w:val="28"/>
          <w:szCs w:val="28"/>
          <w:lang w:val="en-US"/>
        </w:rPr>
        <w:t>, các tiêu chuẩn bảo đảm an toàn phòng, chống tai nạn, thương tích trẻ em tại các cơ sở dịch vụ và hoạt động luyện t</w:t>
      </w:r>
      <w:r w:rsidR="0030197B" w:rsidRPr="00066BC9">
        <w:rPr>
          <w:spacing w:val="-6"/>
          <w:sz w:val="28"/>
          <w:szCs w:val="28"/>
          <w:lang w:val="en-US"/>
        </w:rPr>
        <w:t xml:space="preserve">ập thể dục, thể thao, vui chơi </w:t>
      </w:r>
      <w:r w:rsidR="00342435" w:rsidRPr="00066BC9">
        <w:rPr>
          <w:spacing w:val="-6"/>
          <w:sz w:val="28"/>
          <w:szCs w:val="28"/>
          <w:lang w:val="en-US"/>
        </w:rPr>
        <w:t>giải trí, du lịch</w:t>
      </w:r>
      <w:r w:rsidR="006B0512" w:rsidRPr="00066BC9">
        <w:rPr>
          <w:spacing w:val="-6"/>
          <w:sz w:val="28"/>
          <w:szCs w:val="28"/>
          <w:lang w:val="en-US"/>
        </w:rPr>
        <w:t xml:space="preserve"> và quy định an toàn tại các khu du lịch, d</w:t>
      </w:r>
      <w:r w:rsidR="00A73F2A" w:rsidRPr="00066BC9">
        <w:rPr>
          <w:spacing w:val="-6"/>
          <w:sz w:val="28"/>
          <w:szCs w:val="28"/>
          <w:lang w:val="en-US"/>
        </w:rPr>
        <w:t xml:space="preserve">ịch vụ tắm biển, </w:t>
      </w:r>
      <w:r w:rsidR="006B0512" w:rsidRPr="00066BC9">
        <w:rPr>
          <w:spacing w:val="-6"/>
          <w:sz w:val="28"/>
          <w:szCs w:val="28"/>
          <w:lang w:val="en-US"/>
        </w:rPr>
        <w:t>bể bơi, sông</w:t>
      </w:r>
      <w:r w:rsidR="001C6E81" w:rsidRPr="00066BC9">
        <w:rPr>
          <w:spacing w:val="-6"/>
          <w:sz w:val="28"/>
          <w:szCs w:val="28"/>
          <w:lang w:val="en-US"/>
        </w:rPr>
        <w:t>,</w:t>
      </w:r>
      <w:r w:rsidR="006B0512" w:rsidRPr="00066BC9">
        <w:rPr>
          <w:spacing w:val="-6"/>
          <w:sz w:val="28"/>
          <w:szCs w:val="28"/>
          <w:lang w:val="en-US"/>
        </w:rPr>
        <w:t xml:space="preserve"> hồ trên địa bàn tỉnh</w:t>
      </w:r>
      <w:r w:rsidR="004B6414" w:rsidRPr="00066BC9">
        <w:rPr>
          <w:spacing w:val="-6"/>
          <w:sz w:val="28"/>
          <w:szCs w:val="28"/>
          <w:lang w:val="en-US"/>
        </w:rPr>
        <w:t xml:space="preserve">. </w:t>
      </w:r>
    </w:p>
    <w:p w:rsidR="00BF6EFE" w:rsidRPr="00066BC9" w:rsidRDefault="00DE37D7" w:rsidP="0098480D">
      <w:pPr>
        <w:pBdr>
          <w:top w:val="nil"/>
          <w:left w:val="nil"/>
          <w:bottom w:val="nil"/>
          <w:right w:val="nil"/>
          <w:between w:val="nil"/>
        </w:pBdr>
        <w:jc w:val="both"/>
        <w:rPr>
          <w:sz w:val="28"/>
          <w:szCs w:val="28"/>
          <w:lang w:val="en-US"/>
        </w:rPr>
      </w:pPr>
      <w:r w:rsidRPr="00066BC9">
        <w:rPr>
          <w:sz w:val="28"/>
          <w:szCs w:val="28"/>
          <w:lang w:val="en-US"/>
        </w:rPr>
        <w:tab/>
      </w:r>
      <w:r w:rsidR="007B4896" w:rsidRPr="00066BC9">
        <w:rPr>
          <w:b/>
          <w:sz w:val="28"/>
          <w:szCs w:val="28"/>
        </w:rPr>
        <w:t xml:space="preserve">5. </w:t>
      </w:r>
      <w:r w:rsidR="00CD62F1" w:rsidRPr="00066BC9">
        <w:rPr>
          <w:b/>
          <w:sz w:val="28"/>
          <w:szCs w:val="28"/>
          <w:lang w:val="en-US"/>
        </w:rPr>
        <w:t>Sở</w:t>
      </w:r>
      <w:r w:rsidR="00C509DF" w:rsidRPr="00066BC9">
        <w:rPr>
          <w:b/>
          <w:sz w:val="28"/>
          <w:szCs w:val="28"/>
          <w:lang w:val="en-US"/>
        </w:rPr>
        <w:t xml:space="preserve"> </w:t>
      </w:r>
      <w:r w:rsidR="007B4896" w:rsidRPr="00066BC9">
        <w:rPr>
          <w:b/>
          <w:sz w:val="28"/>
          <w:szCs w:val="28"/>
        </w:rPr>
        <w:t>Nông nghiệp và Phát triển nông thôn</w:t>
      </w:r>
      <w:r w:rsidR="00DA5C06" w:rsidRPr="00066BC9">
        <w:rPr>
          <w:sz w:val="28"/>
          <w:szCs w:val="28"/>
        </w:rPr>
        <w:t xml:space="preserve"> </w:t>
      </w:r>
    </w:p>
    <w:p w:rsidR="00CD62F1" w:rsidRPr="00066BC9" w:rsidRDefault="00BF6EFE" w:rsidP="0098480D">
      <w:pPr>
        <w:pBdr>
          <w:top w:val="nil"/>
          <w:left w:val="nil"/>
          <w:bottom w:val="nil"/>
          <w:right w:val="nil"/>
          <w:between w:val="nil"/>
        </w:pBdr>
        <w:jc w:val="both"/>
        <w:rPr>
          <w:spacing w:val="-4"/>
          <w:sz w:val="28"/>
          <w:szCs w:val="28"/>
          <w:lang w:val="en-US"/>
        </w:rPr>
      </w:pPr>
      <w:r w:rsidRPr="00066BC9">
        <w:rPr>
          <w:spacing w:val="-4"/>
          <w:sz w:val="28"/>
          <w:szCs w:val="28"/>
          <w:lang w:val="en-US"/>
        </w:rPr>
        <w:tab/>
      </w:r>
      <w:r w:rsidR="00DA5C06" w:rsidRPr="00066BC9">
        <w:rPr>
          <w:spacing w:val="-4"/>
          <w:sz w:val="28"/>
          <w:szCs w:val="28"/>
          <w:lang w:val="en-US"/>
        </w:rPr>
        <w:t>C</w:t>
      </w:r>
      <w:r w:rsidR="007B4896" w:rsidRPr="00066BC9">
        <w:rPr>
          <w:spacing w:val="-4"/>
          <w:sz w:val="28"/>
          <w:szCs w:val="28"/>
        </w:rPr>
        <w:t xml:space="preserve">hủ trì phối hợp với </w:t>
      </w:r>
      <w:r w:rsidR="00361906" w:rsidRPr="00066BC9">
        <w:rPr>
          <w:spacing w:val="-4"/>
          <w:sz w:val="28"/>
          <w:szCs w:val="28"/>
          <w:lang w:val="en-US"/>
        </w:rPr>
        <w:t>các S</w:t>
      </w:r>
      <w:r w:rsidR="00DE7C0A" w:rsidRPr="00066BC9">
        <w:rPr>
          <w:spacing w:val="-4"/>
          <w:sz w:val="28"/>
          <w:szCs w:val="28"/>
          <w:lang w:val="en-US"/>
        </w:rPr>
        <w:t>ở, ngành, đoàn thể liên quan</w:t>
      </w:r>
      <w:r w:rsidR="007B4896" w:rsidRPr="00066BC9">
        <w:rPr>
          <w:spacing w:val="-4"/>
          <w:sz w:val="28"/>
          <w:szCs w:val="28"/>
        </w:rPr>
        <w:t xml:space="preserve"> </w:t>
      </w:r>
      <w:r w:rsidR="00AE0E27" w:rsidRPr="00066BC9">
        <w:rPr>
          <w:spacing w:val="-4"/>
          <w:sz w:val="28"/>
          <w:szCs w:val="28"/>
          <w:lang w:val="en-US"/>
        </w:rPr>
        <w:t xml:space="preserve">triển khai </w:t>
      </w:r>
      <w:r w:rsidR="007B4896" w:rsidRPr="00066BC9">
        <w:rPr>
          <w:spacing w:val="-4"/>
          <w:sz w:val="28"/>
          <w:szCs w:val="28"/>
        </w:rPr>
        <w:t xml:space="preserve">lồng ghép công tác phòng, chống đuối nước trẻ em </w:t>
      </w:r>
      <w:r w:rsidR="00950F49" w:rsidRPr="00066BC9">
        <w:rPr>
          <w:spacing w:val="-4"/>
          <w:sz w:val="28"/>
          <w:szCs w:val="28"/>
        </w:rPr>
        <w:t>trong phòng, chống thiên tai, b</w:t>
      </w:r>
      <w:r w:rsidR="00950F49" w:rsidRPr="00066BC9">
        <w:rPr>
          <w:spacing w:val="-4"/>
          <w:sz w:val="28"/>
          <w:szCs w:val="28"/>
          <w:lang w:val="en-US"/>
        </w:rPr>
        <w:t>ã</w:t>
      </w:r>
      <w:r w:rsidR="007B4896" w:rsidRPr="00066BC9">
        <w:rPr>
          <w:spacing w:val="-4"/>
          <w:sz w:val="28"/>
          <w:szCs w:val="28"/>
        </w:rPr>
        <w:t xml:space="preserve">o lũ; </w:t>
      </w:r>
      <w:r w:rsidR="002F6DA6" w:rsidRPr="00066BC9">
        <w:rPr>
          <w:spacing w:val="-4"/>
          <w:sz w:val="28"/>
          <w:szCs w:val="28"/>
          <w:lang w:val="en-US"/>
        </w:rPr>
        <w:t>áp dụng các biện pháp phòng ngừa tai nạn đuối nước</w:t>
      </w:r>
      <w:r w:rsidR="008A4C99" w:rsidRPr="00066BC9">
        <w:rPr>
          <w:spacing w:val="-4"/>
          <w:sz w:val="28"/>
          <w:szCs w:val="28"/>
          <w:lang w:val="en-US"/>
        </w:rPr>
        <w:t xml:space="preserve"> có thể xảy ra</w:t>
      </w:r>
      <w:r w:rsidR="002D18C1" w:rsidRPr="00066BC9">
        <w:rPr>
          <w:spacing w:val="-4"/>
          <w:sz w:val="28"/>
          <w:szCs w:val="28"/>
          <w:lang w:val="en-US"/>
        </w:rPr>
        <w:t xml:space="preserve"> để </w:t>
      </w:r>
      <w:r w:rsidR="002F6DA6" w:rsidRPr="00066BC9">
        <w:rPr>
          <w:spacing w:val="-4"/>
          <w:sz w:val="28"/>
          <w:szCs w:val="28"/>
          <w:lang w:val="en-US"/>
        </w:rPr>
        <w:t xml:space="preserve">đảm bảo an toàn cho trẻ em; </w:t>
      </w:r>
      <w:r w:rsidR="007B4896" w:rsidRPr="00066BC9">
        <w:rPr>
          <w:spacing w:val="-4"/>
          <w:sz w:val="28"/>
          <w:szCs w:val="28"/>
        </w:rPr>
        <w:t xml:space="preserve">hướng dẫn và quản lý bảo đảm </w:t>
      </w:r>
      <w:r w:rsidR="00C95559" w:rsidRPr="00066BC9">
        <w:rPr>
          <w:spacing w:val="-4"/>
          <w:sz w:val="28"/>
          <w:szCs w:val="28"/>
          <w:lang w:val="en-US"/>
        </w:rPr>
        <w:t xml:space="preserve">quy định </w:t>
      </w:r>
      <w:r w:rsidR="007B4896" w:rsidRPr="00066BC9">
        <w:rPr>
          <w:spacing w:val="-4"/>
          <w:sz w:val="28"/>
          <w:szCs w:val="28"/>
        </w:rPr>
        <w:t>an toàn</w:t>
      </w:r>
      <w:r w:rsidR="00C95559" w:rsidRPr="00066BC9">
        <w:rPr>
          <w:spacing w:val="-4"/>
          <w:sz w:val="28"/>
          <w:szCs w:val="28"/>
          <w:lang w:val="en-US"/>
        </w:rPr>
        <w:t xml:space="preserve"> trong </w:t>
      </w:r>
      <w:r w:rsidR="007B4896" w:rsidRPr="00066BC9">
        <w:rPr>
          <w:spacing w:val="-4"/>
          <w:sz w:val="28"/>
          <w:szCs w:val="28"/>
        </w:rPr>
        <w:t xml:space="preserve">chăn nuôi, kiểm soát vật nuôi tại gia đình và cộng đồng </w:t>
      </w:r>
      <w:r w:rsidR="0004338A" w:rsidRPr="00066BC9">
        <w:rPr>
          <w:spacing w:val="-4"/>
          <w:sz w:val="28"/>
          <w:szCs w:val="28"/>
          <w:lang w:val="en-US"/>
        </w:rPr>
        <w:t xml:space="preserve">để </w:t>
      </w:r>
      <w:r w:rsidR="007B4896" w:rsidRPr="00066BC9">
        <w:rPr>
          <w:spacing w:val="-4"/>
          <w:sz w:val="28"/>
          <w:szCs w:val="28"/>
        </w:rPr>
        <w:t>phòng, chống tai nạn</w:t>
      </w:r>
      <w:r w:rsidR="006B2DED" w:rsidRPr="00066BC9">
        <w:rPr>
          <w:spacing w:val="-4"/>
          <w:sz w:val="28"/>
          <w:szCs w:val="28"/>
          <w:lang w:val="en-US"/>
        </w:rPr>
        <w:t>,</w:t>
      </w:r>
      <w:r w:rsidR="00A60F2C" w:rsidRPr="00066BC9">
        <w:rPr>
          <w:spacing w:val="-4"/>
          <w:sz w:val="28"/>
          <w:szCs w:val="28"/>
          <w:lang w:val="en-US"/>
        </w:rPr>
        <w:t xml:space="preserve"> </w:t>
      </w:r>
      <w:r w:rsidR="007B4896" w:rsidRPr="00066BC9">
        <w:rPr>
          <w:spacing w:val="-4"/>
          <w:sz w:val="28"/>
          <w:szCs w:val="28"/>
        </w:rPr>
        <w:t>thương tích trẻ em</w:t>
      </w:r>
      <w:bookmarkStart w:id="2" w:name="_tyjcwt" w:colFirst="0" w:colLast="0"/>
      <w:bookmarkEnd w:id="2"/>
      <w:r w:rsidR="00726E99" w:rsidRPr="00066BC9">
        <w:rPr>
          <w:spacing w:val="-4"/>
          <w:sz w:val="28"/>
          <w:szCs w:val="28"/>
          <w:lang w:val="en-US"/>
        </w:rPr>
        <w:t>.</w:t>
      </w:r>
    </w:p>
    <w:p w:rsidR="00F91465" w:rsidRPr="00066BC9" w:rsidRDefault="00CD62F1" w:rsidP="0098480D">
      <w:pPr>
        <w:pBdr>
          <w:top w:val="nil"/>
          <w:left w:val="nil"/>
          <w:bottom w:val="nil"/>
          <w:right w:val="nil"/>
          <w:between w:val="nil"/>
        </w:pBdr>
        <w:jc w:val="both"/>
        <w:rPr>
          <w:sz w:val="28"/>
          <w:szCs w:val="28"/>
          <w:lang w:val="en-US"/>
        </w:rPr>
      </w:pPr>
      <w:r w:rsidRPr="00066BC9">
        <w:rPr>
          <w:sz w:val="28"/>
          <w:szCs w:val="28"/>
          <w:lang w:val="en-US"/>
        </w:rPr>
        <w:tab/>
      </w:r>
      <w:r w:rsidR="007B4896" w:rsidRPr="00066BC9">
        <w:rPr>
          <w:b/>
          <w:sz w:val="28"/>
          <w:szCs w:val="28"/>
        </w:rPr>
        <w:t xml:space="preserve">6. </w:t>
      </w:r>
      <w:r w:rsidR="00131586" w:rsidRPr="00066BC9">
        <w:rPr>
          <w:b/>
          <w:sz w:val="28"/>
          <w:szCs w:val="28"/>
          <w:lang w:val="en-US"/>
        </w:rPr>
        <w:t>Sở</w:t>
      </w:r>
      <w:r w:rsidR="007B4896" w:rsidRPr="00066BC9">
        <w:rPr>
          <w:b/>
          <w:sz w:val="28"/>
          <w:szCs w:val="28"/>
        </w:rPr>
        <w:t xml:space="preserve"> Xây dựng</w:t>
      </w:r>
    </w:p>
    <w:p w:rsidR="0033779C" w:rsidRPr="00066BC9" w:rsidRDefault="00F91465" w:rsidP="0098480D">
      <w:pPr>
        <w:pBdr>
          <w:top w:val="nil"/>
          <w:left w:val="nil"/>
          <w:bottom w:val="nil"/>
          <w:right w:val="nil"/>
          <w:between w:val="nil"/>
        </w:pBdr>
        <w:jc w:val="both"/>
        <w:rPr>
          <w:sz w:val="28"/>
          <w:szCs w:val="28"/>
          <w:lang w:val="en-US"/>
        </w:rPr>
      </w:pPr>
      <w:r w:rsidRPr="00066BC9">
        <w:rPr>
          <w:sz w:val="28"/>
          <w:szCs w:val="28"/>
          <w:lang w:val="en-US"/>
        </w:rPr>
        <w:tab/>
      </w:r>
      <w:r w:rsidR="0033779C" w:rsidRPr="00066BC9">
        <w:rPr>
          <w:sz w:val="28"/>
          <w:szCs w:val="28"/>
          <w:lang w:val="en-US"/>
        </w:rPr>
        <w:t xml:space="preserve">Hướng dẫn thực hiện các </w:t>
      </w:r>
      <w:r w:rsidR="00684789" w:rsidRPr="00066BC9">
        <w:rPr>
          <w:sz w:val="28"/>
          <w:szCs w:val="28"/>
        </w:rPr>
        <w:t>tiêu</w:t>
      </w:r>
      <w:r w:rsidR="00684789" w:rsidRPr="00066BC9">
        <w:rPr>
          <w:sz w:val="28"/>
          <w:szCs w:val="28"/>
          <w:lang w:val="en-US"/>
        </w:rPr>
        <w:t xml:space="preserve"> </w:t>
      </w:r>
      <w:r w:rsidR="0033779C" w:rsidRPr="00066BC9">
        <w:rPr>
          <w:sz w:val="28"/>
          <w:szCs w:val="28"/>
        </w:rPr>
        <w:t>chuẩn, tiêu chí an toàn cho trẻ em</w:t>
      </w:r>
      <w:r w:rsidR="00EF41E4" w:rsidRPr="00066BC9">
        <w:rPr>
          <w:sz w:val="28"/>
          <w:szCs w:val="28"/>
          <w:lang w:val="en-US"/>
        </w:rPr>
        <w:t xml:space="preserve"> và tăng</w:t>
      </w:r>
      <w:r w:rsidR="0033779C" w:rsidRPr="00066BC9">
        <w:rPr>
          <w:sz w:val="28"/>
          <w:szCs w:val="28"/>
        </w:rPr>
        <w:t xml:space="preserve"> cường công tác thanh tra, kiểm tra việc chấp hành tiêu chuẩn, tiêu chí an toàn phòng, chống tai nạn thương tích cho trẻ em tại</w:t>
      </w:r>
      <w:r w:rsidR="0033779C" w:rsidRPr="00066BC9">
        <w:rPr>
          <w:sz w:val="28"/>
          <w:szCs w:val="28"/>
          <w:lang w:val="en-US"/>
        </w:rPr>
        <w:t xml:space="preserve"> </w:t>
      </w:r>
      <w:r w:rsidR="0033779C" w:rsidRPr="00066BC9">
        <w:rPr>
          <w:sz w:val="28"/>
          <w:szCs w:val="28"/>
        </w:rPr>
        <w:t>các công trình xây dựng, chung cư, nhà cao tầng.</w:t>
      </w:r>
    </w:p>
    <w:p w:rsidR="00455532" w:rsidRPr="00066BC9" w:rsidRDefault="00F50304" w:rsidP="0098480D">
      <w:pPr>
        <w:pBdr>
          <w:top w:val="nil"/>
          <w:left w:val="nil"/>
          <w:bottom w:val="nil"/>
          <w:right w:val="nil"/>
          <w:between w:val="nil"/>
        </w:pBdr>
        <w:jc w:val="both"/>
        <w:rPr>
          <w:sz w:val="28"/>
          <w:szCs w:val="28"/>
          <w:lang w:val="en-US"/>
        </w:rPr>
      </w:pPr>
      <w:r w:rsidRPr="00066BC9">
        <w:rPr>
          <w:sz w:val="28"/>
          <w:szCs w:val="28"/>
          <w:lang w:val="en-US"/>
        </w:rPr>
        <w:tab/>
      </w:r>
      <w:r w:rsidR="001E3031" w:rsidRPr="00066BC9">
        <w:rPr>
          <w:b/>
          <w:sz w:val="28"/>
          <w:szCs w:val="28"/>
        </w:rPr>
        <w:t xml:space="preserve">7. </w:t>
      </w:r>
      <w:r w:rsidR="007B4896" w:rsidRPr="00066BC9">
        <w:rPr>
          <w:b/>
          <w:sz w:val="28"/>
          <w:szCs w:val="28"/>
        </w:rPr>
        <w:t>Công an</w:t>
      </w:r>
      <w:r w:rsidR="00AA08E0" w:rsidRPr="00066BC9">
        <w:rPr>
          <w:b/>
          <w:sz w:val="28"/>
          <w:szCs w:val="28"/>
          <w:lang w:val="en-US"/>
        </w:rPr>
        <w:t xml:space="preserve"> tỉnh</w:t>
      </w:r>
    </w:p>
    <w:p w:rsidR="00FD074F" w:rsidRPr="00066BC9" w:rsidRDefault="00455532" w:rsidP="0098480D">
      <w:pPr>
        <w:pBdr>
          <w:top w:val="nil"/>
          <w:left w:val="nil"/>
          <w:bottom w:val="nil"/>
          <w:right w:val="nil"/>
          <w:between w:val="nil"/>
        </w:pBdr>
        <w:jc w:val="both"/>
        <w:rPr>
          <w:sz w:val="28"/>
          <w:szCs w:val="28"/>
          <w:lang w:val="en-US"/>
        </w:rPr>
      </w:pPr>
      <w:r w:rsidRPr="00066BC9">
        <w:rPr>
          <w:sz w:val="28"/>
          <w:szCs w:val="28"/>
          <w:lang w:val="en-US"/>
        </w:rPr>
        <w:tab/>
      </w:r>
      <w:r w:rsidR="002455E0" w:rsidRPr="00066BC9">
        <w:rPr>
          <w:sz w:val="28"/>
          <w:szCs w:val="28"/>
          <w:lang w:val="en-US"/>
        </w:rPr>
        <w:t>T</w:t>
      </w:r>
      <w:r w:rsidR="007B4896" w:rsidRPr="00066BC9">
        <w:rPr>
          <w:sz w:val="28"/>
          <w:szCs w:val="28"/>
        </w:rPr>
        <w:t>ăng cường công tác quản lý nhà nước về trật tự, an toàn xã hội; kiểm tra, tuần tra, kiểm soát và xử lý nghiêm các hành vi vi phạm</w:t>
      </w:r>
      <w:r w:rsidR="00BB6A2B" w:rsidRPr="00066BC9">
        <w:rPr>
          <w:sz w:val="28"/>
          <w:szCs w:val="28"/>
          <w:lang w:val="en-US"/>
        </w:rPr>
        <w:t xml:space="preserve"> pháp luật</w:t>
      </w:r>
      <w:r w:rsidR="007B4896" w:rsidRPr="00066BC9">
        <w:rPr>
          <w:sz w:val="28"/>
          <w:szCs w:val="28"/>
        </w:rPr>
        <w:t xml:space="preserve"> trong lĩnh vực giao thông đường bộ, </w:t>
      </w:r>
      <w:r w:rsidR="00BB6A2B" w:rsidRPr="00066BC9">
        <w:rPr>
          <w:sz w:val="28"/>
          <w:szCs w:val="28"/>
          <w:lang w:val="en-US"/>
        </w:rPr>
        <w:t xml:space="preserve">đường sắt, </w:t>
      </w:r>
      <w:r w:rsidR="007B4896" w:rsidRPr="00066BC9">
        <w:rPr>
          <w:sz w:val="28"/>
          <w:szCs w:val="28"/>
        </w:rPr>
        <w:t>đường thủy nội địa, phòng cháy, chữa</w:t>
      </w:r>
      <w:r w:rsidR="000624FA" w:rsidRPr="00066BC9">
        <w:rPr>
          <w:sz w:val="28"/>
          <w:szCs w:val="28"/>
        </w:rPr>
        <w:t xml:space="preserve"> cháy, quản lý vũ khí, vật liệu</w:t>
      </w:r>
      <w:r w:rsidR="000624FA" w:rsidRPr="00066BC9">
        <w:rPr>
          <w:sz w:val="28"/>
          <w:szCs w:val="28"/>
          <w:lang w:val="en-US"/>
        </w:rPr>
        <w:t xml:space="preserve"> </w:t>
      </w:r>
      <w:r w:rsidR="007B4896" w:rsidRPr="00066BC9">
        <w:rPr>
          <w:sz w:val="28"/>
          <w:szCs w:val="28"/>
        </w:rPr>
        <w:t>nổ, pháo, đồ chơi nguy hiểm và các vi phạm kh</w:t>
      </w:r>
      <w:r w:rsidR="004441BA" w:rsidRPr="00066BC9">
        <w:rPr>
          <w:sz w:val="28"/>
          <w:szCs w:val="28"/>
        </w:rPr>
        <w:t>ác về trật tự, an toàn xã hội</w:t>
      </w:r>
      <w:r w:rsidR="004441BA" w:rsidRPr="00066BC9">
        <w:rPr>
          <w:sz w:val="28"/>
          <w:szCs w:val="28"/>
          <w:lang w:val="en-US"/>
        </w:rPr>
        <w:t>. T</w:t>
      </w:r>
      <w:r w:rsidR="007B4896" w:rsidRPr="00066BC9">
        <w:rPr>
          <w:sz w:val="28"/>
          <w:szCs w:val="28"/>
        </w:rPr>
        <w:t xml:space="preserve">hực hiện công tác cứu nạn, cứu hộ; </w:t>
      </w:r>
      <w:r w:rsidR="00DC1842" w:rsidRPr="00066BC9">
        <w:rPr>
          <w:sz w:val="28"/>
          <w:szCs w:val="28"/>
          <w:lang w:val="en-US"/>
        </w:rPr>
        <w:t>nâng cao hiệu quả công tác tuyên truyền, phổ biến, giáo dục pháp luật tạo chuyển biến tích cực trong nhận thức</w:t>
      </w:r>
      <w:r w:rsidR="00DF1FD3" w:rsidRPr="00066BC9">
        <w:rPr>
          <w:sz w:val="28"/>
          <w:szCs w:val="28"/>
          <w:lang w:val="en-US"/>
        </w:rPr>
        <w:t xml:space="preserve"> và hành động</w:t>
      </w:r>
      <w:r w:rsidR="00DC1842" w:rsidRPr="00066BC9">
        <w:rPr>
          <w:sz w:val="28"/>
          <w:szCs w:val="28"/>
          <w:lang w:val="en-US"/>
        </w:rPr>
        <w:t xml:space="preserve"> của nhân dân</w:t>
      </w:r>
      <w:r w:rsidR="00DF1FD3" w:rsidRPr="00066BC9">
        <w:rPr>
          <w:sz w:val="28"/>
          <w:szCs w:val="28"/>
          <w:lang w:val="en-US"/>
        </w:rPr>
        <w:t xml:space="preserve"> đối với công tác phòng, chống tai nạn, thương tích trẻ em</w:t>
      </w:r>
      <w:r w:rsidR="00FD074F" w:rsidRPr="00066BC9">
        <w:rPr>
          <w:sz w:val="28"/>
          <w:szCs w:val="28"/>
          <w:lang w:val="en-US"/>
        </w:rPr>
        <w:t xml:space="preserve">. Kiểm tra, thanh tra, giám sát việc thực hiện công tác phòng, chống </w:t>
      </w:r>
      <w:proofErr w:type="gramStart"/>
      <w:r w:rsidR="00FD074F" w:rsidRPr="00066BC9">
        <w:rPr>
          <w:sz w:val="28"/>
          <w:szCs w:val="28"/>
          <w:lang w:val="en-US"/>
        </w:rPr>
        <w:t>tai</w:t>
      </w:r>
      <w:proofErr w:type="gramEnd"/>
      <w:r w:rsidR="00FD074F" w:rsidRPr="00066BC9">
        <w:rPr>
          <w:sz w:val="28"/>
          <w:szCs w:val="28"/>
          <w:lang w:val="en-US"/>
        </w:rPr>
        <w:t xml:space="preserve"> nạn, thương tích trẻ em</w:t>
      </w:r>
      <w:r w:rsidR="004C1A5D" w:rsidRPr="00066BC9">
        <w:rPr>
          <w:sz w:val="28"/>
          <w:szCs w:val="28"/>
          <w:lang w:val="en-US"/>
        </w:rPr>
        <w:t xml:space="preserve"> tại công an các địa phương.</w:t>
      </w:r>
      <w:r w:rsidR="004C78DC" w:rsidRPr="00066BC9">
        <w:rPr>
          <w:sz w:val="28"/>
          <w:szCs w:val="28"/>
          <w:lang w:val="en-US"/>
        </w:rPr>
        <w:t xml:space="preserve"> Thu thập số liệu </w:t>
      </w:r>
      <w:r w:rsidR="005D5F61" w:rsidRPr="00066BC9">
        <w:rPr>
          <w:sz w:val="28"/>
          <w:szCs w:val="28"/>
          <w:lang w:val="en-US"/>
        </w:rPr>
        <w:t xml:space="preserve">về trẻ em bị </w:t>
      </w:r>
      <w:proofErr w:type="gramStart"/>
      <w:r w:rsidR="005D5F61" w:rsidRPr="00066BC9">
        <w:rPr>
          <w:sz w:val="28"/>
          <w:szCs w:val="28"/>
          <w:lang w:val="en-US"/>
        </w:rPr>
        <w:t>tai</w:t>
      </w:r>
      <w:proofErr w:type="gramEnd"/>
      <w:r w:rsidR="005D5F61" w:rsidRPr="00066BC9">
        <w:rPr>
          <w:sz w:val="28"/>
          <w:szCs w:val="28"/>
          <w:lang w:val="en-US"/>
        </w:rPr>
        <w:t xml:space="preserve"> nạn, </w:t>
      </w:r>
      <w:r w:rsidR="004C78DC" w:rsidRPr="00066BC9">
        <w:rPr>
          <w:sz w:val="28"/>
          <w:szCs w:val="28"/>
          <w:lang w:val="en-US"/>
        </w:rPr>
        <w:t>thương tích</w:t>
      </w:r>
      <w:r w:rsidR="00317426" w:rsidRPr="00066BC9">
        <w:rPr>
          <w:sz w:val="28"/>
          <w:szCs w:val="28"/>
          <w:lang w:val="en-US"/>
        </w:rPr>
        <w:t xml:space="preserve"> trong lĩnh vực quản lý.</w:t>
      </w:r>
    </w:p>
    <w:p w:rsidR="00455532" w:rsidRPr="00066BC9" w:rsidRDefault="00BA2F02" w:rsidP="0098480D">
      <w:pPr>
        <w:pBdr>
          <w:top w:val="nil"/>
          <w:left w:val="nil"/>
          <w:bottom w:val="nil"/>
          <w:right w:val="nil"/>
          <w:between w:val="nil"/>
        </w:pBdr>
        <w:jc w:val="both"/>
        <w:rPr>
          <w:sz w:val="28"/>
          <w:szCs w:val="28"/>
          <w:lang w:val="en-US"/>
        </w:rPr>
      </w:pPr>
      <w:r w:rsidRPr="00066BC9">
        <w:rPr>
          <w:sz w:val="28"/>
          <w:szCs w:val="28"/>
          <w:lang w:val="en-US"/>
        </w:rPr>
        <w:tab/>
      </w:r>
      <w:r w:rsidRPr="00066BC9">
        <w:rPr>
          <w:b/>
          <w:sz w:val="28"/>
          <w:szCs w:val="28"/>
        </w:rPr>
        <w:t xml:space="preserve">8. </w:t>
      </w:r>
      <w:r w:rsidRPr="00066BC9">
        <w:rPr>
          <w:b/>
          <w:sz w:val="28"/>
          <w:szCs w:val="28"/>
          <w:lang w:val="en-US"/>
        </w:rPr>
        <w:t xml:space="preserve">Sở </w:t>
      </w:r>
      <w:r w:rsidRPr="00066BC9">
        <w:rPr>
          <w:b/>
          <w:sz w:val="28"/>
          <w:szCs w:val="28"/>
        </w:rPr>
        <w:t>Y tế</w:t>
      </w:r>
    </w:p>
    <w:p w:rsidR="003877FF" w:rsidRPr="00066BC9" w:rsidRDefault="00455532" w:rsidP="0098480D">
      <w:pPr>
        <w:pBdr>
          <w:top w:val="nil"/>
          <w:left w:val="nil"/>
          <w:bottom w:val="nil"/>
          <w:right w:val="nil"/>
          <w:between w:val="nil"/>
        </w:pBdr>
        <w:jc w:val="both"/>
        <w:rPr>
          <w:sz w:val="28"/>
          <w:szCs w:val="28"/>
          <w:lang w:val="en-US"/>
        </w:rPr>
      </w:pPr>
      <w:r w:rsidRPr="00066BC9">
        <w:rPr>
          <w:sz w:val="28"/>
          <w:szCs w:val="28"/>
          <w:lang w:val="en-US"/>
        </w:rPr>
        <w:lastRenderedPageBreak/>
        <w:tab/>
      </w:r>
      <w:r w:rsidR="003877FF" w:rsidRPr="00066BC9">
        <w:rPr>
          <w:sz w:val="28"/>
          <w:szCs w:val="28"/>
          <w:lang w:val="en-US"/>
        </w:rPr>
        <w:t xml:space="preserve">a) </w:t>
      </w:r>
      <w:r w:rsidR="003F689E" w:rsidRPr="00066BC9">
        <w:rPr>
          <w:sz w:val="28"/>
          <w:szCs w:val="28"/>
          <w:lang w:val="en-US"/>
        </w:rPr>
        <w:t>Chỉ đạo, hướng dẫn các cơ sở khám bệnh, chữa bệnh trong việc thực hiện sơ cứu, cấp cứu</w:t>
      </w:r>
      <w:r w:rsidR="001C7E4B" w:rsidRPr="00066BC9">
        <w:rPr>
          <w:sz w:val="28"/>
          <w:szCs w:val="28"/>
          <w:lang w:val="en-US"/>
        </w:rPr>
        <w:t>, điều trị</w:t>
      </w:r>
      <w:r w:rsidR="009A3DEA" w:rsidRPr="00066BC9">
        <w:rPr>
          <w:sz w:val="28"/>
          <w:szCs w:val="28"/>
          <w:lang w:val="en-US"/>
        </w:rPr>
        <w:t xml:space="preserve">, vận chuyển cấp cứu, </w:t>
      </w:r>
      <w:r w:rsidR="001C7E4B" w:rsidRPr="00066BC9">
        <w:rPr>
          <w:sz w:val="28"/>
          <w:szCs w:val="28"/>
          <w:lang w:val="en-US"/>
        </w:rPr>
        <w:t xml:space="preserve">phục hồi chức năng cho trẻ em bị </w:t>
      </w:r>
      <w:proofErr w:type="gramStart"/>
      <w:r w:rsidR="001C7E4B" w:rsidRPr="00066BC9">
        <w:rPr>
          <w:sz w:val="28"/>
          <w:szCs w:val="28"/>
          <w:lang w:val="en-US"/>
        </w:rPr>
        <w:t>tai</w:t>
      </w:r>
      <w:proofErr w:type="gramEnd"/>
      <w:r w:rsidR="001C7E4B" w:rsidRPr="00066BC9">
        <w:rPr>
          <w:sz w:val="28"/>
          <w:szCs w:val="28"/>
          <w:lang w:val="en-US"/>
        </w:rPr>
        <w:t xml:space="preserve"> nạn, thương tích</w:t>
      </w:r>
      <w:r w:rsidR="007F3A7A" w:rsidRPr="00066BC9">
        <w:rPr>
          <w:sz w:val="28"/>
          <w:szCs w:val="28"/>
          <w:lang w:val="en-US"/>
        </w:rPr>
        <w:t>. Triển khai các hoạt động tập huấn nâng cao năng lực</w:t>
      </w:r>
      <w:r w:rsidR="007F3A7A" w:rsidRPr="00066BC9">
        <w:rPr>
          <w:sz w:val="28"/>
          <w:szCs w:val="28"/>
        </w:rPr>
        <w:t xml:space="preserve"> cho đội ngũ</w:t>
      </w:r>
      <w:r w:rsidR="00A105C4" w:rsidRPr="00066BC9">
        <w:rPr>
          <w:sz w:val="28"/>
          <w:szCs w:val="28"/>
          <w:lang w:val="en-US"/>
        </w:rPr>
        <w:t xml:space="preserve"> công chức, viên chức, người lao động</w:t>
      </w:r>
      <w:r w:rsidR="007F3A7A" w:rsidRPr="00066BC9">
        <w:rPr>
          <w:sz w:val="28"/>
          <w:szCs w:val="28"/>
        </w:rPr>
        <w:t xml:space="preserve"> </w:t>
      </w:r>
      <w:r w:rsidR="00A105C4" w:rsidRPr="00066BC9">
        <w:rPr>
          <w:sz w:val="28"/>
          <w:szCs w:val="28"/>
          <w:lang w:val="en-US"/>
        </w:rPr>
        <w:t xml:space="preserve">ngành </w:t>
      </w:r>
      <w:r w:rsidR="007F3A7A" w:rsidRPr="00066BC9">
        <w:rPr>
          <w:sz w:val="28"/>
          <w:szCs w:val="28"/>
        </w:rPr>
        <w:t>y tế</w:t>
      </w:r>
      <w:r w:rsidR="007F3A7A" w:rsidRPr="00066BC9">
        <w:rPr>
          <w:sz w:val="28"/>
          <w:szCs w:val="28"/>
          <w:lang w:val="en-US"/>
        </w:rPr>
        <w:t>, đặc biệt là đội ngũ cộng tác viên y tế thôn bản</w:t>
      </w:r>
      <w:r w:rsidR="007F3A7A" w:rsidRPr="00066BC9">
        <w:rPr>
          <w:sz w:val="28"/>
          <w:szCs w:val="28"/>
        </w:rPr>
        <w:t xml:space="preserve"> về phòng, chống tai nạn, thương tích trẻ em</w:t>
      </w:r>
      <w:r w:rsidR="00543A84" w:rsidRPr="00066BC9">
        <w:rPr>
          <w:sz w:val="28"/>
          <w:szCs w:val="28"/>
          <w:lang w:val="en-US"/>
        </w:rPr>
        <w:t xml:space="preserve"> và</w:t>
      </w:r>
      <w:r w:rsidR="000F27B6" w:rsidRPr="00066BC9">
        <w:rPr>
          <w:sz w:val="28"/>
          <w:szCs w:val="28"/>
          <w:lang w:val="en-US"/>
        </w:rPr>
        <w:t xml:space="preserve"> </w:t>
      </w:r>
      <w:r w:rsidR="000D257B" w:rsidRPr="00066BC9">
        <w:rPr>
          <w:sz w:val="28"/>
          <w:szCs w:val="28"/>
          <w:lang w:val="en-US"/>
        </w:rPr>
        <w:t xml:space="preserve">kỹ năng </w:t>
      </w:r>
      <w:r w:rsidR="000F27B6" w:rsidRPr="00066BC9">
        <w:rPr>
          <w:sz w:val="28"/>
          <w:szCs w:val="28"/>
          <w:lang w:val="en-US"/>
        </w:rPr>
        <w:t xml:space="preserve">sơ </w:t>
      </w:r>
      <w:r w:rsidR="00BE7627" w:rsidRPr="00066BC9">
        <w:rPr>
          <w:sz w:val="28"/>
          <w:szCs w:val="28"/>
          <w:lang w:val="en-US"/>
        </w:rPr>
        <w:t xml:space="preserve">cứu, cấp cứu trẻ em bị tai nạn, </w:t>
      </w:r>
      <w:r w:rsidR="000F27B6" w:rsidRPr="00066BC9">
        <w:rPr>
          <w:sz w:val="28"/>
          <w:szCs w:val="28"/>
          <w:lang w:val="en-US"/>
        </w:rPr>
        <w:t>thương tích</w:t>
      </w:r>
      <w:r w:rsidR="00C45A16" w:rsidRPr="00066BC9">
        <w:rPr>
          <w:sz w:val="28"/>
          <w:szCs w:val="28"/>
          <w:lang w:val="en-US"/>
        </w:rPr>
        <w:t xml:space="preserve">. </w:t>
      </w:r>
    </w:p>
    <w:p w:rsidR="003F689E" w:rsidRPr="00066BC9" w:rsidRDefault="003877FF" w:rsidP="0098480D">
      <w:pPr>
        <w:pBdr>
          <w:top w:val="nil"/>
          <w:left w:val="nil"/>
          <w:bottom w:val="nil"/>
          <w:right w:val="nil"/>
          <w:between w:val="nil"/>
        </w:pBdr>
        <w:jc w:val="both"/>
        <w:rPr>
          <w:sz w:val="28"/>
          <w:szCs w:val="28"/>
          <w:lang w:val="en-US"/>
        </w:rPr>
      </w:pPr>
      <w:r w:rsidRPr="00066BC9">
        <w:rPr>
          <w:sz w:val="28"/>
          <w:szCs w:val="28"/>
          <w:lang w:val="en-US"/>
        </w:rPr>
        <w:tab/>
        <w:t xml:space="preserve">b) </w:t>
      </w:r>
      <w:r w:rsidR="00C45A16" w:rsidRPr="00066BC9">
        <w:rPr>
          <w:sz w:val="28"/>
          <w:szCs w:val="28"/>
          <w:lang w:val="en-US"/>
        </w:rPr>
        <w:t xml:space="preserve">Triển khai lồng ghép công tác phòng, chống </w:t>
      </w:r>
      <w:proofErr w:type="gramStart"/>
      <w:r w:rsidR="00C45A16" w:rsidRPr="00066BC9">
        <w:rPr>
          <w:sz w:val="28"/>
          <w:szCs w:val="28"/>
          <w:lang w:val="en-US"/>
        </w:rPr>
        <w:t>tai</w:t>
      </w:r>
      <w:proofErr w:type="gramEnd"/>
      <w:r w:rsidR="00C45A16" w:rsidRPr="00066BC9">
        <w:rPr>
          <w:sz w:val="28"/>
          <w:szCs w:val="28"/>
          <w:lang w:val="en-US"/>
        </w:rPr>
        <w:t xml:space="preserve"> nạn, thương tích trẻ em trong xây dựng cộng đồng an toàn của ngành y tế. Thu thập số liệu về tai nạn, thương tích trẻ em trong các cơ sở khám bệnh, chữa </w:t>
      </w:r>
      <w:proofErr w:type="gramStart"/>
      <w:r w:rsidR="00C45A16" w:rsidRPr="00066BC9">
        <w:rPr>
          <w:sz w:val="28"/>
          <w:szCs w:val="28"/>
          <w:lang w:val="en-US"/>
        </w:rPr>
        <w:t>bệnh</w:t>
      </w:r>
      <w:r w:rsidR="005814BF" w:rsidRPr="00066BC9">
        <w:rPr>
          <w:sz w:val="28"/>
          <w:szCs w:val="28"/>
          <w:lang w:val="en-US"/>
        </w:rPr>
        <w:t xml:space="preserve">  trên</w:t>
      </w:r>
      <w:proofErr w:type="gramEnd"/>
      <w:r w:rsidR="005814BF" w:rsidRPr="00066BC9">
        <w:rPr>
          <w:sz w:val="28"/>
          <w:szCs w:val="28"/>
          <w:lang w:val="en-US"/>
        </w:rPr>
        <w:t xml:space="preserve"> địa bàn tỉnh</w:t>
      </w:r>
      <w:r w:rsidR="00C45A16" w:rsidRPr="00066BC9">
        <w:rPr>
          <w:sz w:val="28"/>
          <w:szCs w:val="28"/>
          <w:lang w:val="en-US"/>
        </w:rPr>
        <w:t>.</w:t>
      </w:r>
    </w:p>
    <w:p w:rsidR="00455532" w:rsidRPr="00066BC9" w:rsidRDefault="00167DCE" w:rsidP="0098480D">
      <w:pPr>
        <w:pBdr>
          <w:top w:val="nil"/>
          <w:left w:val="nil"/>
          <w:bottom w:val="nil"/>
          <w:right w:val="nil"/>
          <w:between w:val="nil"/>
        </w:pBdr>
        <w:jc w:val="both"/>
        <w:rPr>
          <w:sz w:val="28"/>
          <w:szCs w:val="28"/>
          <w:lang w:val="en-US"/>
        </w:rPr>
      </w:pPr>
      <w:r w:rsidRPr="00066BC9">
        <w:rPr>
          <w:sz w:val="28"/>
          <w:szCs w:val="28"/>
          <w:lang w:val="en-US"/>
        </w:rPr>
        <w:tab/>
      </w:r>
      <w:r w:rsidR="00252354" w:rsidRPr="00066BC9">
        <w:rPr>
          <w:b/>
          <w:sz w:val="28"/>
          <w:szCs w:val="28"/>
          <w:lang w:val="en-US"/>
        </w:rPr>
        <w:t>9. Sở Thông tin và Truyền thông</w:t>
      </w:r>
    </w:p>
    <w:p w:rsidR="00B545FC" w:rsidRPr="00066BC9" w:rsidRDefault="00455532" w:rsidP="0098480D">
      <w:pPr>
        <w:pBdr>
          <w:top w:val="nil"/>
          <w:left w:val="nil"/>
          <w:bottom w:val="nil"/>
          <w:right w:val="nil"/>
          <w:between w:val="nil"/>
        </w:pBdr>
        <w:jc w:val="both"/>
        <w:rPr>
          <w:sz w:val="28"/>
          <w:szCs w:val="28"/>
          <w:lang w:val="en-US"/>
        </w:rPr>
      </w:pPr>
      <w:r w:rsidRPr="00066BC9">
        <w:rPr>
          <w:sz w:val="28"/>
          <w:szCs w:val="28"/>
          <w:lang w:val="en-US"/>
        </w:rPr>
        <w:tab/>
        <w:t>Chỉ đạo, hướng dẫn các cơ quan báo chí, Trung tâm Văn hóa - Thể thao và Truyền thanh - Truyền hình cấp huyện xây dựng chương trình, kế hoạch, dành thời lượng, chuyên mục, chuyên trang phù hợp tuyên truyền trên các phương tiện thông tin đại chúng, các tổ chức, cá nhân hoạt động trên môi trường mạng ứng dụng công nghệ thông tin, truyền thông, vận động xã hội phổ biến</w:t>
      </w:r>
      <w:r w:rsidR="000443DA" w:rsidRPr="00066BC9">
        <w:rPr>
          <w:sz w:val="28"/>
          <w:szCs w:val="28"/>
          <w:lang w:val="en-US"/>
        </w:rPr>
        <w:t xml:space="preserve">, tuyên truyền </w:t>
      </w:r>
      <w:r w:rsidR="00B545FC" w:rsidRPr="00066BC9">
        <w:rPr>
          <w:sz w:val="28"/>
          <w:szCs w:val="28"/>
          <w:lang w:val="en-US"/>
        </w:rPr>
        <w:t>kiến thức, kỹ năng về</w:t>
      </w:r>
      <w:r w:rsidR="000443DA" w:rsidRPr="00066BC9">
        <w:rPr>
          <w:sz w:val="28"/>
          <w:szCs w:val="28"/>
          <w:lang w:val="en-US"/>
        </w:rPr>
        <w:t xml:space="preserve"> phòng, chống tai nạn, thương tích trẻ em</w:t>
      </w:r>
      <w:r w:rsidR="00B545FC" w:rsidRPr="00066BC9">
        <w:rPr>
          <w:sz w:val="28"/>
          <w:szCs w:val="28"/>
          <w:lang w:val="en-US"/>
        </w:rPr>
        <w:t>.</w:t>
      </w:r>
    </w:p>
    <w:p w:rsidR="00B03F9A" w:rsidRPr="00066BC9" w:rsidRDefault="003B3FD0" w:rsidP="0098480D">
      <w:pPr>
        <w:pBdr>
          <w:top w:val="nil"/>
          <w:left w:val="nil"/>
          <w:bottom w:val="nil"/>
          <w:right w:val="nil"/>
          <w:between w:val="nil"/>
        </w:pBdr>
        <w:jc w:val="both"/>
        <w:rPr>
          <w:sz w:val="28"/>
          <w:szCs w:val="28"/>
          <w:lang w:val="en-US"/>
        </w:rPr>
      </w:pPr>
      <w:r w:rsidRPr="00066BC9">
        <w:rPr>
          <w:sz w:val="28"/>
          <w:szCs w:val="28"/>
          <w:lang w:val="en-US"/>
        </w:rPr>
        <w:tab/>
      </w:r>
      <w:r w:rsidR="0061582A" w:rsidRPr="00066BC9">
        <w:rPr>
          <w:b/>
          <w:sz w:val="28"/>
          <w:szCs w:val="28"/>
          <w:lang w:val="en-US"/>
        </w:rPr>
        <w:t>10</w:t>
      </w:r>
      <w:r w:rsidR="007B4896" w:rsidRPr="00066BC9">
        <w:rPr>
          <w:b/>
          <w:sz w:val="28"/>
          <w:szCs w:val="28"/>
        </w:rPr>
        <w:t xml:space="preserve">. </w:t>
      </w:r>
      <w:r w:rsidRPr="00066BC9">
        <w:rPr>
          <w:b/>
          <w:sz w:val="28"/>
          <w:szCs w:val="28"/>
          <w:lang w:val="en-US"/>
        </w:rPr>
        <w:t>Sở</w:t>
      </w:r>
      <w:r w:rsidR="007B4896" w:rsidRPr="00066BC9">
        <w:rPr>
          <w:b/>
          <w:sz w:val="28"/>
          <w:szCs w:val="28"/>
        </w:rPr>
        <w:t xml:space="preserve"> Tài chính</w:t>
      </w:r>
    </w:p>
    <w:p w:rsidR="00B4051F" w:rsidRPr="00066BC9" w:rsidRDefault="00B03F9A" w:rsidP="0098480D">
      <w:pPr>
        <w:pBdr>
          <w:top w:val="nil"/>
          <w:left w:val="nil"/>
          <w:bottom w:val="nil"/>
          <w:right w:val="nil"/>
          <w:between w:val="nil"/>
        </w:pBdr>
        <w:jc w:val="both"/>
        <w:rPr>
          <w:spacing w:val="-6"/>
          <w:sz w:val="28"/>
          <w:szCs w:val="28"/>
          <w:lang w:val="en-US"/>
        </w:rPr>
      </w:pPr>
      <w:r w:rsidRPr="00066BC9">
        <w:rPr>
          <w:spacing w:val="-6"/>
          <w:sz w:val="28"/>
          <w:szCs w:val="28"/>
          <w:lang w:val="en-US"/>
        </w:rPr>
        <w:tab/>
      </w:r>
      <w:r w:rsidR="00035C22" w:rsidRPr="00066BC9">
        <w:rPr>
          <w:spacing w:val="-6"/>
          <w:sz w:val="28"/>
          <w:szCs w:val="28"/>
          <w:lang w:val="en-US"/>
        </w:rPr>
        <w:t>Chủ trì, t</w:t>
      </w:r>
      <w:r w:rsidR="007F54CE" w:rsidRPr="00066BC9">
        <w:rPr>
          <w:spacing w:val="-6"/>
          <w:sz w:val="28"/>
          <w:szCs w:val="28"/>
          <w:lang w:val="en-US"/>
        </w:rPr>
        <w:t>ham mưu UBND tỉnh b</w:t>
      </w:r>
      <w:r w:rsidR="007B4896" w:rsidRPr="00066BC9">
        <w:rPr>
          <w:spacing w:val="-6"/>
          <w:sz w:val="28"/>
          <w:szCs w:val="28"/>
        </w:rPr>
        <w:t xml:space="preserve">ố trí kinh phí </w:t>
      </w:r>
      <w:r w:rsidR="00EF58AE" w:rsidRPr="00066BC9">
        <w:rPr>
          <w:spacing w:val="-6"/>
          <w:sz w:val="28"/>
          <w:szCs w:val="28"/>
          <w:lang w:val="en-US"/>
        </w:rPr>
        <w:t xml:space="preserve">thường xuyên để </w:t>
      </w:r>
      <w:r w:rsidR="007B4896" w:rsidRPr="00066BC9">
        <w:rPr>
          <w:spacing w:val="-6"/>
          <w:sz w:val="28"/>
          <w:szCs w:val="28"/>
        </w:rPr>
        <w:t xml:space="preserve">thực hiện </w:t>
      </w:r>
      <w:r w:rsidR="00035C22" w:rsidRPr="00066BC9">
        <w:rPr>
          <w:spacing w:val="-6"/>
          <w:sz w:val="28"/>
          <w:szCs w:val="28"/>
          <w:lang w:val="en-US"/>
        </w:rPr>
        <w:t>Kế hoạch</w:t>
      </w:r>
      <w:r w:rsidR="007B4896" w:rsidRPr="00066BC9">
        <w:rPr>
          <w:spacing w:val="-6"/>
          <w:sz w:val="28"/>
          <w:szCs w:val="28"/>
        </w:rPr>
        <w:t xml:space="preserve"> trong dự toán ngân sách hàng năm</w:t>
      </w:r>
      <w:r w:rsidR="002F67A0" w:rsidRPr="00066BC9">
        <w:rPr>
          <w:spacing w:val="-6"/>
          <w:sz w:val="28"/>
          <w:szCs w:val="28"/>
          <w:lang w:val="en-US"/>
        </w:rPr>
        <w:t xml:space="preserve"> đối với các địa phương, </w:t>
      </w:r>
      <w:r w:rsidR="00077C55" w:rsidRPr="00066BC9">
        <w:rPr>
          <w:spacing w:val="-6"/>
          <w:sz w:val="28"/>
          <w:szCs w:val="28"/>
          <w:lang w:val="en-US"/>
        </w:rPr>
        <w:t xml:space="preserve">cơ quan, </w:t>
      </w:r>
      <w:r w:rsidR="002F67A0" w:rsidRPr="00066BC9">
        <w:rPr>
          <w:spacing w:val="-6"/>
          <w:sz w:val="28"/>
          <w:szCs w:val="28"/>
          <w:lang w:val="en-US"/>
        </w:rPr>
        <w:t>đơn vị</w:t>
      </w:r>
      <w:r w:rsidR="00EB1A43" w:rsidRPr="00066BC9">
        <w:rPr>
          <w:spacing w:val="-6"/>
          <w:sz w:val="28"/>
          <w:szCs w:val="28"/>
        </w:rPr>
        <w:t xml:space="preserve"> theo quy định</w:t>
      </w:r>
      <w:r w:rsidR="00EB1A43" w:rsidRPr="00066BC9">
        <w:rPr>
          <w:spacing w:val="-6"/>
          <w:sz w:val="28"/>
          <w:szCs w:val="28"/>
          <w:lang w:val="en-US"/>
        </w:rPr>
        <w:t xml:space="preserve"> </w:t>
      </w:r>
      <w:r w:rsidR="0002038F" w:rsidRPr="00066BC9">
        <w:rPr>
          <w:spacing w:val="-6"/>
          <w:sz w:val="28"/>
          <w:szCs w:val="28"/>
        </w:rPr>
        <w:t>của pháp luật</w:t>
      </w:r>
      <w:r w:rsidR="0002038F" w:rsidRPr="00066BC9">
        <w:rPr>
          <w:spacing w:val="-6"/>
          <w:sz w:val="28"/>
          <w:szCs w:val="28"/>
          <w:lang w:val="en-US"/>
        </w:rPr>
        <w:t xml:space="preserve"> </w:t>
      </w:r>
      <w:r w:rsidR="007B4896" w:rsidRPr="00066BC9">
        <w:rPr>
          <w:spacing w:val="-6"/>
          <w:sz w:val="28"/>
          <w:szCs w:val="28"/>
        </w:rPr>
        <w:t>về ngân sách nhà nước</w:t>
      </w:r>
      <w:r w:rsidR="00DC39E0" w:rsidRPr="00066BC9">
        <w:rPr>
          <w:spacing w:val="-6"/>
          <w:sz w:val="28"/>
          <w:szCs w:val="28"/>
          <w:lang w:val="en-US"/>
        </w:rPr>
        <w:t xml:space="preserve"> và phân cấp ngân sách hiện hành</w:t>
      </w:r>
      <w:r w:rsidR="007B4896" w:rsidRPr="00066BC9">
        <w:rPr>
          <w:spacing w:val="-6"/>
          <w:sz w:val="28"/>
          <w:szCs w:val="28"/>
        </w:rPr>
        <w:t xml:space="preserve">; </w:t>
      </w:r>
      <w:r w:rsidR="00B4051F" w:rsidRPr="00066BC9">
        <w:rPr>
          <w:spacing w:val="-6"/>
          <w:sz w:val="28"/>
          <w:szCs w:val="28"/>
          <w:lang w:val="en-US"/>
        </w:rPr>
        <w:t>theo dõi, kiểm tra</w:t>
      </w:r>
      <w:r w:rsidR="00EE60A2" w:rsidRPr="00066BC9">
        <w:rPr>
          <w:spacing w:val="-6"/>
          <w:sz w:val="28"/>
          <w:szCs w:val="28"/>
          <w:lang w:val="en-US"/>
        </w:rPr>
        <w:t xml:space="preserve"> việc quản lý </w:t>
      </w:r>
      <w:r w:rsidR="00B4051F" w:rsidRPr="00066BC9">
        <w:rPr>
          <w:spacing w:val="-6"/>
          <w:sz w:val="28"/>
          <w:szCs w:val="28"/>
          <w:lang w:val="en-US"/>
        </w:rPr>
        <w:t>sử dụng và thanh quyết toán nguồn kinh phí theo đúng quy định của Luậ</w:t>
      </w:r>
      <w:r w:rsidR="00C80AD8" w:rsidRPr="00066BC9">
        <w:rPr>
          <w:spacing w:val="-6"/>
          <w:sz w:val="28"/>
          <w:szCs w:val="28"/>
          <w:lang w:val="en-US"/>
        </w:rPr>
        <w:t xml:space="preserve">t Ngân sách nhà nước và các quy </w:t>
      </w:r>
      <w:r w:rsidR="001451B5" w:rsidRPr="00066BC9">
        <w:rPr>
          <w:spacing w:val="-6"/>
          <w:sz w:val="28"/>
          <w:szCs w:val="28"/>
          <w:lang w:val="en-US"/>
        </w:rPr>
        <w:t xml:space="preserve">định pháp luật liên </w:t>
      </w:r>
      <w:r w:rsidR="00B4051F" w:rsidRPr="00066BC9">
        <w:rPr>
          <w:spacing w:val="-6"/>
          <w:sz w:val="28"/>
          <w:szCs w:val="28"/>
          <w:lang w:val="en-US"/>
        </w:rPr>
        <w:t>quan.</w:t>
      </w:r>
    </w:p>
    <w:p w:rsidR="00CD2AAB" w:rsidRPr="00066BC9" w:rsidRDefault="000127EB" w:rsidP="0098480D">
      <w:pPr>
        <w:pBdr>
          <w:top w:val="nil"/>
          <w:left w:val="nil"/>
          <w:bottom w:val="nil"/>
          <w:right w:val="nil"/>
          <w:between w:val="nil"/>
        </w:pBdr>
        <w:jc w:val="both"/>
        <w:rPr>
          <w:b/>
          <w:sz w:val="28"/>
          <w:szCs w:val="28"/>
          <w:lang w:val="en-US"/>
        </w:rPr>
      </w:pPr>
      <w:r w:rsidRPr="00066BC9">
        <w:rPr>
          <w:b/>
          <w:sz w:val="28"/>
          <w:szCs w:val="28"/>
          <w:lang w:val="en-US"/>
        </w:rPr>
        <w:tab/>
        <w:t>11. Đài Phát thanh - Truyền hình</w:t>
      </w:r>
      <w:r w:rsidR="00005397" w:rsidRPr="00066BC9">
        <w:rPr>
          <w:b/>
          <w:sz w:val="28"/>
          <w:szCs w:val="28"/>
          <w:lang w:val="en-US"/>
        </w:rPr>
        <w:t xml:space="preserve"> Quảng Nam</w:t>
      </w:r>
      <w:r w:rsidR="008D2A21" w:rsidRPr="00066BC9">
        <w:rPr>
          <w:b/>
          <w:sz w:val="28"/>
          <w:szCs w:val="28"/>
          <w:lang w:val="en-US"/>
        </w:rPr>
        <w:t xml:space="preserve">, </w:t>
      </w:r>
      <w:r w:rsidR="00CD2AAB" w:rsidRPr="00066BC9">
        <w:rPr>
          <w:b/>
          <w:sz w:val="28"/>
          <w:szCs w:val="28"/>
          <w:lang w:val="en-US"/>
        </w:rPr>
        <w:t>Báo Quảng Nam</w:t>
      </w:r>
      <w:r w:rsidR="00220FD9" w:rsidRPr="00066BC9">
        <w:rPr>
          <w:b/>
          <w:sz w:val="28"/>
          <w:szCs w:val="28"/>
          <w:lang w:val="en-US"/>
        </w:rPr>
        <w:t xml:space="preserve"> </w:t>
      </w:r>
    </w:p>
    <w:p w:rsidR="008918A8" w:rsidRPr="00066BC9" w:rsidRDefault="00CD2AAB" w:rsidP="0098480D">
      <w:pPr>
        <w:pBdr>
          <w:top w:val="nil"/>
          <w:left w:val="nil"/>
          <w:bottom w:val="nil"/>
          <w:right w:val="nil"/>
          <w:between w:val="nil"/>
        </w:pBdr>
        <w:jc w:val="both"/>
        <w:rPr>
          <w:sz w:val="28"/>
          <w:szCs w:val="28"/>
          <w:lang w:val="en-US"/>
        </w:rPr>
      </w:pPr>
      <w:r w:rsidRPr="00066BC9">
        <w:rPr>
          <w:sz w:val="28"/>
          <w:szCs w:val="28"/>
          <w:lang w:val="en-US"/>
        </w:rPr>
        <w:tab/>
      </w:r>
      <w:r w:rsidR="00311FAA" w:rsidRPr="00066BC9">
        <w:rPr>
          <w:sz w:val="28"/>
          <w:szCs w:val="28"/>
        </w:rPr>
        <w:t xml:space="preserve">Nâng cao chất lượng và bố trí tin, bài, chuyên đề, thời lượng, </w:t>
      </w:r>
      <w:r w:rsidR="00220FD9" w:rsidRPr="00066BC9">
        <w:rPr>
          <w:sz w:val="28"/>
          <w:szCs w:val="28"/>
          <w:lang w:val="en-US"/>
        </w:rPr>
        <w:t>khung giờ</w:t>
      </w:r>
      <w:r w:rsidR="008918A8" w:rsidRPr="00066BC9">
        <w:rPr>
          <w:sz w:val="28"/>
          <w:szCs w:val="28"/>
          <w:lang w:val="en-US"/>
        </w:rPr>
        <w:t xml:space="preserve"> phù hợp nhằm quảng bá, tuyên truyền về chính sách, pháp luật, mô hình về phòng, chống tai nạn, thương tích trẻ em, đặc biệt là phòng, chống tại nạn đuối nước và giao thông</w:t>
      </w:r>
      <w:r w:rsidR="008E302B" w:rsidRPr="00066BC9">
        <w:rPr>
          <w:sz w:val="28"/>
          <w:szCs w:val="28"/>
          <w:lang w:val="en-US"/>
        </w:rPr>
        <w:t xml:space="preserve"> cho trẻ em</w:t>
      </w:r>
      <w:r w:rsidR="008918A8" w:rsidRPr="00066BC9">
        <w:rPr>
          <w:sz w:val="28"/>
          <w:szCs w:val="28"/>
          <w:lang w:val="en-US"/>
        </w:rPr>
        <w:t>.</w:t>
      </w:r>
      <w:r w:rsidR="00220FD9" w:rsidRPr="00066BC9">
        <w:rPr>
          <w:sz w:val="28"/>
          <w:szCs w:val="28"/>
          <w:lang w:val="en-US"/>
        </w:rPr>
        <w:t xml:space="preserve">                        </w:t>
      </w:r>
    </w:p>
    <w:p w:rsidR="00BE3291" w:rsidRPr="00066BC9" w:rsidRDefault="00FF6ED9" w:rsidP="0098480D">
      <w:pPr>
        <w:pBdr>
          <w:top w:val="nil"/>
          <w:left w:val="nil"/>
          <w:bottom w:val="nil"/>
          <w:right w:val="nil"/>
          <w:between w:val="nil"/>
        </w:pBdr>
        <w:jc w:val="both"/>
        <w:rPr>
          <w:sz w:val="28"/>
          <w:szCs w:val="28"/>
          <w:lang w:val="en-US"/>
        </w:rPr>
      </w:pPr>
      <w:r w:rsidRPr="00066BC9">
        <w:rPr>
          <w:sz w:val="28"/>
          <w:szCs w:val="28"/>
          <w:lang w:val="en-US"/>
        </w:rPr>
        <w:tab/>
      </w:r>
      <w:r w:rsidR="002B74E4" w:rsidRPr="00066BC9">
        <w:rPr>
          <w:b/>
          <w:sz w:val="28"/>
          <w:szCs w:val="28"/>
          <w:lang w:val="en-US"/>
        </w:rPr>
        <w:t>12</w:t>
      </w:r>
      <w:r w:rsidR="006456A1" w:rsidRPr="00066BC9">
        <w:rPr>
          <w:b/>
          <w:sz w:val="28"/>
          <w:szCs w:val="28"/>
          <w:lang w:val="en-US"/>
        </w:rPr>
        <w:t>. Đề nghị Ủy ban Mặt trận Tổ quốc Việt Nam</w:t>
      </w:r>
      <w:r w:rsidR="00B574A5" w:rsidRPr="00066BC9">
        <w:rPr>
          <w:b/>
          <w:sz w:val="28"/>
          <w:szCs w:val="28"/>
          <w:lang w:val="en-US"/>
        </w:rPr>
        <w:t xml:space="preserve"> tỉnh, Hội Liên hiệp p</w:t>
      </w:r>
      <w:r w:rsidR="00B64F9A" w:rsidRPr="00066BC9">
        <w:rPr>
          <w:b/>
          <w:sz w:val="28"/>
          <w:szCs w:val="28"/>
          <w:lang w:val="en-US"/>
        </w:rPr>
        <w:t xml:space="preserve">hụ nữ tỉnh, Tỉnh đoàn, Hội Nông </w:t>
      </w:r>
      <w:r w:rsidR="00B574A5" w:rsidRPr="00066BC9">
        <w:rPr>
          <w:b/>
          <w:sz w:val="28"/>
          <w:szCs w:val="28"/>
          <w:lang w:val="en-US"/>
        </w:rPr>
        <w:t>dân tỉnh, Hội Chữ Thập đỏ tỉnh và các tổ chức thành viên</w:t>
      </w:r>
      <w:r w:rsidR="001F4078" w:rsidRPr="00066BC9">
        <w:rPr>
          <w:sz w:val="28"/>
          <w:szCs w:val="28"/>
          <w:lang w:val="en-US"/>
        </w:rPr>
        <w:t xml:space="preserve"> </w:t>
      </w:r>
    </w:p>
    <w:p w:rsidR="00DC1AD7" w:rsidRPr="00066BC9" w:rsidRDefault="006C35A6" w:rsidP="0098480D">
      <w:pPr>
        <w:pBdr>
          <w:top w:val="nil"/>
          <w:left w:val="nil"/>
          <w:bottom w:val="nil"/>
          <w:right w:val="nil"/>
          <w:between w:val="nil"/>
        </w:pBdr>
        <w:jc w:val="both"/>
        <w:rPr>
          <w:spacing w:val="-8"/>
          <w:sz w:val="28"/>
          <w:szCs w:val="28"/>
          <w:lang w:val="en-US"/>
        </w:rPr>
      </w:pPr>
      <w:r w:rsidRPr="00066BC9">
        <w:rPr>
          <w:spacing w:val="-8"/>
          <w:sz w:val="28"/>
          <w:szCs w:val="28"/>
          <w:lang w:val="en-US"/>
        </w:rPr>
        <w:tab/>
      </w:r>
      <w:r w:rsidR="006456A1" w:rsidRPr="00066BC9">
        <w:rPr>
          <w:spacing w:val="-8"/>
          <w:sz w:val="28"/>
          <w:szCs w:val="28"/>
          <w:lang w:val="en-US"/>
        </w:rPr>
        <w:t xml:space="preserve">Trong phạm vi chức năng, nhiệm vụ </w:t>
      </w:r>
      <w:r w:rsidR="00741B41" w:rsidRPr="00066BC9">
        <w:rPr>
          <w:spacing w:val="-8"/>
          <w:sz w:val="28"/>
          <w:szCs w:val="28"/>
          <w:lang w:val="en-US"/>
        </w:rPr>
        <w:t>của mình</w:t>
      </w:r>
      <w:r w:rsidR="00011AE0" w:rsidRPr="00066BC9">
        <w:rPr>
          <w:spacing w:val="-8"/>
          <w:sz w:val="28"/>
          <w:szCs w:val="28"/>
          <w:lang w:val="en-US"/>
        </w:rPr>
        <w:t xml:space="preserve"> chủ động tham gia triển khai thực hiện các hoạt động của kế hoạch</w:t>
      </w:r>
      <w:r w:rsidR="00DC1AD7" w:rsidRPr="00066BC9">
        <w:rPr>
          <w:spacing w:val="-8"/>
          <w:sz w:val="28"/>
          <w:szCs w:val="28"/>
          <w:lang w:val="en-US"/>
        </w:rPr>
        <w:t>;</w:t>
      </w:r>
      <w:r w:rsidR="00DC1AD7" w:rsidRPr="00066BC9">
        <w:rPr>
          <w:spacing w:val="-8"/>
        </w:rPr>
        <w:t xml:space="preserve"> </w:t>
      </w:r>
      <w:r w:rsidR="00DC1AD7" w:rsidRPr="00066BC9">
        <w:rPr>
          <w:spacing w:val="-8"/>
          <w:sz w:val="28"/>
          <w:szCs w:val="28"/>
          <w:lang w:val="en-US"/>
        </w:rPr>
        <w:t xml:space="preserve">Tăng cường tuyên truyền, vận động đoàn viên, hội viên và các tầng lớp nhân dân tích cực tham gia các hoạt động phòng, chống tai nạn thương tích trẻ em. Phát hiện các địa điểm có nguy cơ xảy ra tai nạn giao thông, tai nạn đuối nước trẻ em đề nghị chính quyền các địa phương triển khai giải pháp đảm bảo an toàn cho trẻ em; đẩy mạnh triển khai phong trào “Toàn dân chăm sóc, giáo dục và bảo vệ trẻ em” gắn với cuộc vận động “Toàn dân đoàn kết xây dựng </w:t>
      </w:r>
      <w:r w:rsidR="0032714C" w:rsidRPr="00066BC9">
        <w:rPr>
          <w:spacing w:val="-8"/>
          <w:sz w:val="28"/>
          <w:szCs w:val="28"/>
          <w:lang w:val="en-US"/>
        </w:rPr>
        <w:t xml:space="preserve">nông thôn mới, đô thị văn minh” </w:t>
      </w:r>
      <w:r w:rsidR="00560C1A" w:rsidRPr="00066BC9">
        <w:rPr>
          <w:spacing w:val="-8"/>
          <w:sz w:val="28"/>
          <w:szCs w:val="28"/>
          <w:lang w:val="en-US"/>
        </w:rPr>
        <w:t xml:space="preserve">và xây dựng gia đình theo 4 chuẩn mực “No ấm, bình đẳng, tiến bộ, hạnh phúc” </w:t>
      </w:r>
      <w:r w:rsidR="00DC1AD7" w:rsidRPr="00066BC9">
        <w:rPr>
          <w:spacing w:val="-8"/>
          <w:sz w:val="28"/>
          <w:szCs w:val="28"/>
          <w:lang w:val="en-US"/>
        </w:rPr>
        <w:t>tại các địa phương trên địa bàn tỉnh.</w:t>
      </w:r>
    </w:p>
    <w:p w:rsidR="00CB15B5" w:rsidRPr="00066BC9" w:rsidRDefault="006456A1" w:rsidP="0098480D">
      <w:pPr>
        <w:jc w:val="both"/>
        <w:rPr>
          <w:b/>
          <w:sz w:val="28"/>
          <w:szCs w:val="28"/>
          <w:lang w:val="en-US"/>
        </w:rPr>
      </w:pPr>
      <w:r w:rsidRPr="00066BC9">
        <w:rPr>
          <w:b/>
          <w:sz w:val="28"/>
          <w:szCs w:val="28"/>
          <w:lang w:val="en-US"/>
        </w:rPr>
        <w:tab/>
      </w:r>
      <w:r w:rsidR="007B4896" w:rsidRPr="00066BC9">
        <w:rPr>
          <w:b/>
          <w:sz w:val="28"/>
          <w:szCs w:val="28"/>
        </w:rPr>
        <w:t>1</w:t>
      </w:r>
      <w:r w:rsidR="00B63D06" w:rsidRPr="00066BC9">
        <w:rPr>
          <w:b/>
          <w:sz w:val="28"/>
          <w:szCs w:val="28"/>
          <w:lang w:val="en-US"/>
        </w:rPr>
        <w:t>3</w:t>
      </w:r>
      <w:r w:rsidR="007B4896" w:rsidRPr="00066BC9">
        <w:rPr>
          <w:b/>
          <w:sz w:val="28"/>
          <w:szCs w:val="28"/>
        </w:rPr>
        <w:t>. Ủy ban nhân dân</w:t>
      </w:r>
      <w:r w:rsidR="001A4325" w:rsidRPr="00066BC9">
        <w:rPr>
          <w:b/>
          <w:sz w:val="28"/>
          <w:szCs w:val="28"/>
        </w:rPr>
        <w:t xml:space="preserve"> các</w:t>
      </w:r>
      <w:r w:rsidR="00EE727C" w:rsidRPr="00066BC9">
        <w:rPr>
          <w:b/>
          <w:sz w:val="28"/>
          <w:szCs w:val="28"/>
          <w:lang w:val="en-US"/>
        </w:rPr>
        <w:t xml:space="preserve"> huyện, thị xã, thành phố</w:t>
      </w:r>
      <w:r w:rsidR="00BD4623" w:rsidRPr="00066BC9">
        <w:rPr>
          <w:b/>
          <w:sz w:val="28"/>
          <w:szCs w:val="28"/>
          <w:lang w:val="en-US"/>
        </w:rPr>
        <w:t xml:space="preserve"> </w:t>
      </w:r>
    </w:p>
    <w:p w:rsidR="006810EA" w:rsidRPr="00066BC9" w:rsidRDefault="00CB15B5" w:rsidP="0098480D">
      <w:pPr>
        <w:jc w:val="both"/>
        <w:rPr>
          <w:spacing w:val="-4"/>
          <w:sz w:val="28"/>
          <w:szCs w:val="28"/>
          <w:lang w:val="en-US"/>
        </w:rPr>
      </w:pPr>
      <w:r w:rsidRPr="00066BC9">
        <w:rPr>
          <w:spacing w:val="-4"/>
          <w:sz w:val="28"/>
          <w:szCs w:val="28"/>
          <w:lang w:val="en-US"/>
        </w:rPr>
        <w:tab/>
      </w:r>
      <w:r w:rsidR="007D0819" w:rsidRPr="00066BC9">
        <w:rPr>
          <w:spacing w:val="-4"/>
          <w:sz w:val="28"/>
          <w:szCs w:val="28"/>
          <w:lang w:val="en-US"/>
        </w:rPr>
        <w:t>a)</w:t>
      </w:r>
      <w:r w:rsidR="005E71AD" w:rsidRPr="00066BC9">
        <w:rPr>
          <w:spacing w:val="-4"/>
          <w:sz w:val="28"/>
          <w:szCs w:val="28"/>
          <w:lang w:val="en-US"/>
        </w:rPr>
        <w:t xml:space="preserve"> </w:t>
      </w:r>
      <w:r w:rsidR="00F7649A" w:rsidRPr="00066BC9">
        <w:rPr>
          <w:spacing w:val="-4"/>
          <w:sz w:val="28"/>
          <w:szCs w:val="28"/>
          <w:lang w:val="en-US"/>
        </w:rPr>
        <w:t>X</w:t>
      </w:r>
      <w:r w:rsidR="007B4896" w:rsidRPr="00066BC9">
        <w:rPr>
          <w:spacing w:val="-4"/>
          <w:sz w:val="28"/>
          <w:szCs w:val="28"/>
        </w:rPr>
        <w:t>ây dựng</w:t>
      </w:r>
      <w:r w:rsidR="00E65986" w:rsidRPr="00066BC9">
        <w:rPr>
          <w:spacing w:val="-4"/>
          <w:sz w:val="28"/>
          <w:szCs w:val="28"/>
          <w:lang w:val="en-US"/>
        </w:rPr>
        <w:t xml:space="preserve"> kế hoạch</w:t>
      </w:r>
      <w:r w:rsidR="00976CA3" w:rsidRPr="00066BC9">
        <w:rPr>
          <w:spacing w:val="-4"/>
          <w:sz w:val="28"/>
          <w:szCs w:val="28"/>
          <w:lang w:val="en-US"/>
        </w:rPr>
        <w:t xml:space="preserve">, </w:t>
      </w:r>
      <w:r w:rsidR="007B4896" w:rsidRPr="00066BC9">
        <w:rPr>
          <w:spacing w:val="-4"/>
          <w:sz w:val="28"/>
          <w:szCs w:val="28"/>
        </w:rPr>
        <w:t>tổ chức thực hiện</w:t>
      </w:r>
      <w:r w:rsidR="00D97EAC" w:rsidRPr="00066BC9">
        <w:rPr>
          <w:spacing w:val="-4"/>
          <w:sz w:val="28"/>
          <w:szCs w:val="28"/>
          <w:lang w:val="en-US"/>
        </w:rPr>
        <w:t xml:space="preserve"> </w:t>
      </w:r>
      <w:r w:rsidR="00E65986" w:rsidRPr="00066BC9">
        <w:rPr>
          <w:spacing w:val="-4"/>
          <w:sz w:val="28"/>
          <w:szCs w:val="28"/>
          <w:lang w:val="en-US"/>
        </w:rPr>
        <w:t>chương trình</w:t>
      </w:r>
      <w:r w:rsidR="00D97EAC" w:rsidRPr="00066BC9">
        <w:rPr>
          <w:spacing w:val="-4"/>
          <w:sz w:val="28"/>
          <w:szCs w:val="28"/>
          <w:lang w:val="en-US"/>
        </w:rPr>
        <w:t xml:space="preserve"> phòng, chống tai nạn, thương tích trẻ em</w:t>
      </w:r>
      <w:r w:rsidR="00F7649A" w:rsidRPr="00066BC9">
        <w:rPr>
          <w:spacing w:val="-4"/>
          <w:sz w:val="28"/>
          <w:szCs w:val="28"/>
          <w:lang w:val="en-US"/>
        </w:rPr>
        <w:t xml:space="preserve"> giai đoạn 2021-2030</w:t>
      </w:r>
      <w:r w:rsidR="00D97EAC" w:rsidRPr="00066BC9">
        <w:rPr>
          <w:spacing w:val="-4"/>
          <w:sz w:val="28"/>
          <w:szCs w:val="28"/>
          <w:lang w:val="en-US"/>
        </w:rPr>
        <w:t xml:space="preserve"> </w:t>
      </w:r>
      <w:r w:rsidR="00E65986" w:rsidRPr="00066BC9">
        <w:rPr>
          <w:spacing w:val="-4"/>
          <w:sz w:val="28"/>
          <w:szCs w:val="28"/>
          <w:lang w:val="en-US"/>
        </w:rPr>
        <w:t xml:space="preserve">phù hợp với tình hình thực tế </w:t>
      </w:r>
      <w:r w:rsidR="00D97EAC" w:rsidRPr="00066BC9">
        <w:rPr>
          <w:spacing w:val="-4"/>
          <w:sz w:val="28"/>
          <w:szCs w:val="28"/>
          <w:lang w:val="en-US"/>
        </w:rPr>
        <w:t>tại địa phương</w:t>
      </w:r>
      <w:r w:rsidR="00E500BA" w:rsidRPr="00066BC9">
        <w:rPr>
          <w:spacing w:val="-4"/>
          <w:sz w:val="28"/>
          <w:szCs w:val="28"/>
          <w:lang w:val="en-US"/>
        </w:rPr>
        <w:t xml:space="preserve">, đặc biệt chú trọng triển khai xây dựng môi trường an toàn, thực hiện các giải pháp kiểm soát, giảm </w:t>
      </w:r>
      <w:r w:rsidR="00415320" w:rsidRPr="00066BC9">
        <w:rPr>
          <w:spacing w:val="-4"/>
          <w:sz w:val="28"/>
          <w:szCs w:val="28"/>
          <w:lang w:val="en-US"/>
        </w:rPr>
        <w:t xml:space="preserve">thiểu </w:t>
      </w:r>
      <w:r w:rsidR="00E500BA" w:rsidRPr="00066BC9">
        <w:rPr>
          <w:spacing w:val="-4"/>
          <w:sz w:val="28"/>
          <w:szCs w:val="28"/>
          <w:lang w:val="en-US"/>
        </w:rPr>
        <w:t>tai nạn, thương tích trẻ em</w:t>
      </w:r>
      <w:r w:rsidR="00D32FB2" w:rsidRPr="00066BC9">
        <w:rPr>
          <w:spacing w:val="-4"/>
          <w:sz w:val="28"/>
          <w:szCs w:val="28"/>
          <w:lang w:val="en-US"/>
        </w:rPr>
        <w:t xml:space="preserve"> nhất là tai nạn giao thông và tai nạn đuối nước</w:t>
      </w:r>
      <w:r w:rsidR="00E500BA" w:rsidRPr="00066BC9">
        <w:rPr>
          <w:spacing w:val="-4"/>
          <w:sz w:val="28"/>
          <w:szCs w:val="28"/>
          <w:lang w:val="en-US"/>
        </w:rPr>
        <w:t xml:space="preserve">. Hướng dẫn giáo dục kỹ năng phòng, chống </w:t>
      </w:r>
      <w:proofErr w:type="gramStart"/>
      <w:r w:rsidR="00E500BA" w:rsidRPr="00066BC9">
        <w:rPr>
          <w:spacing w:val="-4"/>
          <w:sz w:val="28"/>
          <w:szCs w:val="28"/>
          <w:lang w:val="en-US"/>
        </w:rPr>
        <w:t>tai</w:t>
      </w:r>
      <w:proofErr w:type="gramEnd"/>
      <w:r w:rsidR="00E500BA" w:rsidRPr="00066BC9">
        <w:rPr>
          <w:spacing w:val="-4"/>
          <w:sz w:val="28"/>
          <w:szCs w:val="28"/>
          <w:lang w:val="en-US"/>
        </w:rPr>
        <w:t xml:space="preserve"> nạn, </w:t>
      </w:r>
      <w:r w:rsidR="00E500BA" w:rsidRPr="00066BC9">
        <w:rPr>
          <w:spacing w:val="-4"/>
          <w:sz w:val="28"/>
          <w:szCs w:val="28"/>
          <w:lang w:val="en-US"/>
        </w:rPr>
        <w:lastRenderedPageBreak/>
        <w:t>thương tích trẻ em, nhất là kỹ năng an toàn trong môi trường nước và bơi an toàn cho trẻ</w:t>
      </w:r>
      <w:r w:rsidR="00E96069" w:rsidRPr="00066BC9">
        <w:rPr>
          <w:spacing w:val="-4"/>
          <w:sz w:val="28"/>
          <w:szCs w:val="28"/>
          <w:lang w:val="en-US"/>
        </w:rPr>
        <w:t xml:space="preserve">. </w:t>
      </w:r>
      <w:r w:rsidR="00B62939" w:rsidRPr="00066BC9">
        <w:rPr>
          <w:spacing w:val="-4"/>
          <w:sz w:val="28"/>
          <w:szCs w:val="28"/>
          <w:lang w:val="en-US"/>
        </w:rPr>
        <w:t xml:space="preserve">Xây dựng, nhân rộng các mô hình phòng, chống </w:t>
      </w:r>
      <w:proofErr w:type="gramStart"/>
      <w:r w:rsidR="00B62939" w:rsidRPr="00066BC9">
        <w:rPr>
          <w:spacing w:val="-4"/>
          <w:sz w:val="28"/>
          <w:szCs w:val="28"/>
          <w:lang w:val="en-US"/>
        </w:rPr>
        <w:t>tai</w:t>
      </w:r>
      <w:proofErr w:type="gramEnd"/>
      <w:r w:rsidR="00B62939" w:rsidRPr="00066BC9">
        <w:rPr>
          <w:spacing w:val="-4"/>
          <w:sz w:val="28"/>
          <w:szCs w:val="28"/>
          <w:lang w:val="en-US"/>
        </w:rPr>
        <w:t xml:space="preserve"> nạn, thương tích trẻ em.</w:t>
      </w:r>
    </w:p>
    <w:p w:rsidR="006810EA" w:rsidRPr="00066BC9" w:rsidRDefault="006810EA" w:rsidP="0098480D">
      <w:pPr>
        <w:jc w:val="both"/>
        <w:rPr>
          <w:sz w:val="28"/>
          <w:szCs w:val="28"/>
          <w:lang w:val="en-US"/>
        </w:rPr>
      </w:pPr>
      <w:r w:rsidRPr="00066BC9">
        <w:rPr>
          <w:sz w:val="28"/>
          <w:szCs w:val="28"/>
          <w:lang w:val="en-US"/>
        </w:rPr>
        <w:tab/>
      </w:r>
      <w:r w:rsidR="007D0819" w:rsidRPr="00066BC9">
        <w:rPr>
          <w:sz w:val="28"/>
          <w:szCs w:val="28"/>
          <w:lang w:val="en-US"/>
        </w:rPr>
        <w:t>b)</w:t>
      </w:r>
      <w:r w:rsidR="005E71AD" w:rsidRPr="00066BC9">
        <w:rPr>
          <w:sz w:val="28"/>
          <w:szCs w:val="28"/>
          <w:lang w:val="en-US"/>
        </w:rPr>
        <w:t xml:space="preserve"> </w:t>
      </w:r>
      <w:r w:rsidR="00E96069" w:rsidRPr="00066BC9">
        <w:rPr>
          <w:sz w:val="28"/>
          <w:szCs w:val="28"/>
          <w:lang w:val="en-US"/>
        </w:rPr>
        <w:t>B</w:t>
      </w:r>
      <w:r w:rsidR="002B0022" w:rsidRPr="00066BC9">
        <w:rPr>
          <w:sz w:val="28"/>
          <w:szCs w:val="28"/>
        </w:rPr>
        <w:t>ố trí ngân sách,</w:t>
      </w:r>
      <w:r w:rsidR="002B0022" w:rsidRPr="00066BC9">
        <w:rPr>
          <w:sz w:val="28"/>
          <w:szCs w:val="28"/>
          <w:lang w:val="en-US"/>
        </w:rPr>
        <w:t xml:space="preserve"> </w:t>
      </w:r>
      <w:r w:rsidR="007B4896" w:rsidRPr="00066BC9">
        <w:rPr>
          <w:sz w:val="28"/>
          <w:szCs w:val="28"/>
        </w:rPr>
        <w:t>nhân lực</w:t>
      </w:r>
      <w:r w:rsidR="00286A59" w:rsidRPr="00066BC9">
        <w:rPr>
          <w:sz w:val="28"/>
          <w:szCs w:val="28"/>
          <w:lang w:val="en-US"/>
        </w:rPr>
        <w:t xml:space="preserve"> của địa phương và vận động </w:t>
      </w:r>
      <w:r w:rsidR="00464BFD" w:rsidRPr="00066BC9">
        <w:rPr>
          <w:sz w:val="28"/>
          <w:szCs w:val="28"/>
          <w:lang w:val="en-US"/>
        </w:rPr>
        <w:t>nguồn lực từ</w:t>
      </w:r>
      <w:r w:rsidR="00F27FA4" w:rsidRPr="00066BC9">
        <w:rPr>
          <w:sz w:val="28"/>
          <w:szCs w:val="28"/>
          <w:lang w:val="en-US"/>
        </w:rPr>
        <w:t xml:space="preserve"> các tổ chức</w:t>
      </w:r>
      <w:r w:rsidR="00725C07" w:rsidRPr="00066BC9">
        <w:rPr>
          <w:sz w:val="28"/>
          <w:szCs w:val="28"/>
          <w:lang w:val="en-US"/>
        </w:rPr>
        <w:t xml:space="preserve"> trong và ngoài nước, tổ chức phi chính phủ</w:t>
      </w:r>
      <w:r w:rsidR="00F27FA4" w:rsidRPr="00066BC9">
        <w:rPr>
          <w:sz w:val="28"/>
          <w:szCs w:val="28"/>
          <w:lang w:val="en-US"/>
        </w:rPr>
        <w:t>, doanh nghiệp, cá</w:t>
      </w:r>
      <w:r w:rsidR="00286A59" w:rsidRPr="00066BC9">
        <w:rPr>
          <w:sz w:val="28"/>
          <w:szCs w:val="28"/>
          <w:lang w:val="en-US"/>
        </w:rPr>
        <w:t xml:space="preserve"> nhân</w:t>
      </w:r>
      <w:r w:rsidR="007B4896" w:rsidRPr="00066BC9">
        <w:rPr>
          <w:sz w:val="28"/>
          <w:szCs w:val="28"/>
        </w:rPr>
        <w:t xml:space="preserve"> để thực hiện </w:t>
      </w:r>
      <w:r w:rsidR="00C6036C" w:rsidRPr="00066BC9">
        <w:rPr>
          <w:sz w:val="28"/>
          <w:szCs w:val="28"/>
          <w:lang w:val="en-US"/>
        </w:rPr>
        <w:t>Kế hoạch.</w:t>
      </w:r>
    </w:p>
    <w:p w:rsidR="00971E67" w:rsidRPr="00066BC9" w:rsidRDefault="00971E67" w:rsidP="0098480D">
      <w:pPr>
        <w:jc w:val="both"/>
        <w:rPr>
          <w:sz w:val="28"/>
          <w:szCs w:val="28"/>
          <w:lang w:val="en-US"/>
        </w:rPr>
      </w:pPr>
      <w:r w:rsidRPr="00066BC9">
        <w:rPr>
          <w:sz w:val="28"/>
          <w:szCs w:val="28"/>
          <w:lang w:val="en-US"/>
        </w:rPr>
        <w:tab/>
      </w:r>
      <w:r w:rsidR="007D0819" w:rsidRPr="00066BC9">
        <w:rPr>
          <w:sz w:val="28"/>
          <w:szCs w:val="28"/>
          <w:lang w:val="en-US"/>
        </w:rPr>
        <w:t>c)</w:t>
      </w:r>
      <w:r w:rsidR="005E71AD" w:rsidRPr="00066BC9">
        <w:rPr>
          <w:sz w:val="28"/>
          <w:szCs w:val="28"/>
          <w:lang w:val="en-US"/>
        </w:rPr>
        <w:t xml:space="preserve"> </w:t>
      </w:r>
      <w:r w:rsidRPr="00066BC9">
        <w:rPr>
          <w:sz w:val="28"/>
          <w:szCs w:val="28"/>
          <w:lang w:val="en-US"/>
        </w:rPr>
        <w:t xml:space="preserve">Tăng cường rà soát các khu vực </w:t>
      </w:r>
      <w:r w:rsidR="00D8350C" w:rsidRPr="00066BC9">
        <w:rPr>
          <w:sz w:val="28"/>
          <w:szCs w:val="28"/>
          <w:lang w:val="en-US"/>
        </w:rPr>
        <w:t>thường</w:t>
      </w:r>
      <w:r w:rsidRPr="00066BC9">
        <w:rPr>
          <w:sz w:val="28"/>
          <w:szCs w:val="28"/>
          <w:lang w:val="en-US"/>
        </w:rPr>
        <w:t xml:space="preserve"> xảy ra tai </w:t>
      </w:r>
      <w:r w:rsidR="00C269AD" w:rsidRPr="00066BC9">
        <w:rPr>
          <w:sz w:val="28"/>
          <w:szCs w:val="28"/>
          <w:lang w:val="en-US"/>
        </w:rPr>
        <w:t>nạn, thương tích hoặc có nguy cơ</w:t>
      </w:r>
      <w:r w:rsidRPr="00066BC9">
        <w:rPr>
          <w:sz w:val="28"/>
          <w:szCs w:val="28"/>
          <w:lang w:val="en-US"/>
        </w:rPr>
        <w:t xml:space="preserve"> xảy ra tai nạn thương tích, đặc biệt là các khu vực xảy ra tại nạn đuối nước để có biện pháp phòng ngừa, can thiệp </w:t>
      </w:r>
      <w:r w:rsidR="00C269AD" w:rsidRPr="00066BC9">
        <w:rPr>
          <w:sz w:val="28"/>
          <w:szCs w:val="28"/>
          <w:lang w:val="en-US"/>
        </w:rPr>
        <w:t xml:space="preserve">kịp thời </w:t>
      </w:r>
      <w:r w:rsidRPr="00066BC9">
        <w:rPr>
          <w:sz w:val="28"/>
          <w:szCs w:val="28"/>
          <w:lang w:val="en-US"/>
        </w:rPr>
        <w:t>nhằm đảm bảo an toàn cho trẻ</w:t>
      </w:r>
      <w:r w:rsidR="00056A7A" w:rsidRPr="00066BC9">
        <w:rPr>
          <w:sz w:val="28"/>
          <w:szCs w:val="28"/>
          <w:lang w:val="en-US"/>
        </w:rPr>
        <w:t>; kịp thời báo cáo tình hình trẻ em tử vong do tai nạn, thương tích và trẻ em bị tai nạn, thương tích nghiêm trọng</w:t>
      </w:r>
      <w:r w:rsidRPr="00066BC9">
        <w:rPr>
          <w:sz w:val="28"/>
          <w:szCs w:val="28"/>
          <w:lang w:val="en-US"/>
        </w:rPr>
        <w:t>.</w:t>
      </w:r>
    </w:p>
    <w:p w:rsidR="00A9005A" w:rsidRPr="00066BC9" w:rsidRDefault="00122EA4" w:rsidP="0098480D">
      <w:pPr>
        <w:ind w:firstLine="709"/>
        <w:jc w:val="both"/>
        <w:rPr>
          <w:sz w:val="28"/>
          <w:szCs w:val="28"/>
        </w:rPr>
      </w:pPr>
      <w:r w:rsidRPr="00066BC9">
        <w:rPr>
          <w:sz w:val="28"/>
          <w:szCs w:val="28"/>
        </w:rPr>
        <w:t>d) Tăng cường</w:t>
      </w:r>
      <w:r w:rsidRPr="00066BC9">
        <w:rPr>
          <w:sz w:val="28"/>
          <w:szCs w:val="28"/>
          <w:lang w:val="en-US"/>
        </w:rPr>
        <w:t xml:space="preserve"> </w:t>
      </w:r>
      <w:r w:rsidR="00A9005A" w:rsidRPr="00066BC9">
        <w:rPr>
          <w:sz w:val="28"/>
          <w:szCs w:val="28"/>
        </w:rPr>
        <w:t>công tác phối hợp liên ngành về phòng</w:t>
      </w:r>
      <w:r w:rsidR="00FD62BC" w:rsidRPr="00066BC9">
        <w:rPr>
          <w:sz w:val="28"/>
          <w:szCs w:val="28"/>
          <w:lang w:val="en-US"/>
        </w:rPr>
        <w:t xml:space="preserve">, chống tai nạn, thương tích trẻ em. </w:t>
      </w:r>
      <w:r w:rsidR="00A9005A" w:rsidRPr="00066BC9">
        <w:rPr>
          <w:sz w:val="28"/>
          <w:szCs w:val="28"/>
        </w:rPr>
        <w:t>Đưa nhiệm vụ triển khai công tác phòng</w:t>
      </w:r>
      <w:r w:rsidR="00371008" w:rsidRPr="00066BC9">
        <w:rPr>
          <w:sz w:val="28"/>
          <w:szCs w:val="28"/>
          <w:lang w:val="en-US"/>
        </w:rPr>
        <w:t>, chống tai nạn, thương tích</w:t>
      </w:r>
      <w:r w:rsidR="00A9005A" w:rsidRPr="00066BC9">
        <w:rPr>
          <w:sz w:val="28"/>
          <w:szCs w:val="28"/>
        </w:rPr>
        <w:t xml:space="preserve"> trẻ em và</w:t>
      </w:r>
      <w:r w:rsidR="00371008" w:rsidRPr="00066BC9">
        <w:rPr>
          <w:sz w:val="28"/>
          <w:szCs w:val="28"/>
          <w:lang w:val="en-US"/>
        </w:rPr>
        <w:t>o</w:t>
      </w:r>
      <w:r w:rsidR="00A9005A" w:rsidRPr="00066BC9">
        <w:rPr>
          <w:sz w:val="28"/>
          <w:szCs w:val="28"/>
        </w:rPr>
        <w:t xml:space="preserve"> nhiệm vụ của Ban Chỉ đạo/Ban điều hành, Nhóm công tác liên ngành bảo vệ trẻ em các cấp.</w:t>
      </w:r>
    </w:p>
    <w:p w:rsidR="00567EA2" w:rsidRPr="00066BC9" w:rsidRDefault="006810EA" w:rsidP="0098480D">
      <w:pPr>
        <w:jc w:val="both"/>
        <w:rPr>
          <w:sz w:val="28"/>
          <w:szCs w:val="28"/>
          <w:lang w:val="en-US"/>
        </w:rPr>
      </w:pPr>
      <w:r w:rsidRPr="00066BC9">
        <w:rPr>
          <w:sz w:val="28"/>
          <w:szCs w:val="28"/>
          <w:lang w:val="en-US"/>
        </w:rPr>
        <w:tab/>
      </w:r>
      <w:r w:rsidR="0046005C" w:rsidRPr="00066BC9">
        <w:rPr>
          <w:sz w:val="28"/>
          <w:szCs w:val="28"/>
          <w:lang w:val="en-US"/>
        </w:rPr>
        <w:t>đ</w:t>
      </w:r>
      <w:r w:rsidR="00AA042D" w:rsidRPr="00066BC9">
        <w:rPr>
          <w:sz w:val="28"/>
          <w:szCs w:val="28"/>
          <w:lang w:val="en-US"/>
        </w:rPr>
        <w:t>)</w:t>
      </w:r>
      <w:r w:rsidR="005E71AD" w:rsidRPr="00066BC9">
        <w:rPr>
          <w:sz w:val="28"/>
          <w:szCs w:val="28"/>
          <w:lang w:val="en-US"/>
        </w:rPr>
        <w:t xml:space="preserve"> </w:t>
      </w:r>
      <w:r w:rsidRPr="00066BC9">
        <w:rPr>
          <w:sz w:val="28"/>
          <w:szCs w:val="28"/>
          <w:lang w:val="en-US"/>
        </w:rPr>
        <w:t>K</w:t>
      </w:r>
      <w:r w:rsidR="007B4896" w:rsidRPr="00066BC9">
        <w:rPr>
          <w:sz w:val="28"/>
          <w:szCs w:val="28"/>
        </w:rPr>
        <w:t xml:space="preserve">iểm tra, thanh tra định kỳ, đột xuất việc thực hiện </w:t>
      </w:r>
      <w:r w:rsidR="00FE3DA9" w:rsidRPr="00066BC9">
        <w:rPr>
          <w:sz w:val="28"/>
          <w:szCs w:val="28"/>
          <w:lang w:val="en-US"/>
        </w:rPr>
        <w:t>Kế hoạch</w:t>
      </w:r>
      <w:r w:rsidR="007B4896" w:rsidRPr="00066BC9">
        <w:rPr>
          <w:sz w:val="28"/>
          <w:szCs w:val="28"/>
        </w:rPr>
        <w:t xml:space="preserve">; </w:t>
      </w:r>
      <w:r w:rsidR="00567EA2" w:rsidRPr="00066BC9">
        <w:rPr>
          <w:sz w:val="28"/>
          <w:szCs w:val="28"/>
        </w:rPr>
        <w:t>Thu thập thông tin, số liệu về tình hình trẻ em</w:t>
      </w:r>
      <w:r w:rsidR="00567EA2" w:rsidRPr="00066BC9">
        <w:rPr>
          <w:sz w:val="28"/>
          <w:szCs w:val="28"/>
          <w:lang w:val="en-US"/>
        </w:rPr>
        <w:t xml:space="preserve"> bị tai nạn, thương tích</w:t>
      </w:r>
      <w:r w:rsidR="00567EA2" w:rsidRPr="00066BC9">
        <w:rPr>
          <w:sz w:val="28"/>
          <w:szCs w:val="28"/>
        </w:rPr>
        <w:t>; theo dõi, đánh giá sơ kết, tổng kết tình hình thực hiện kế hoạch. Định kỳ hoặc đột xuất báo cáo Ủy ban nhân dân tỉnh (qua Sở Lao động - Thương binh và Xã hội) về kết quả thực hiện Chương trình để tổng hợp, báo cáo Bộ Lao động - Thương binh và Xã hội.</w:t>
      </w:r>
    </w:p>
    <w:p w:rsidR="009073ED" w:rsidRPr="00066BC9" w:rsidRDefault="00567EA2" w:rsidP="0098480D">
      <w:pPr>
        <w:jc w:val="both"/>
        <w:rPr>
          <w:sz w:val="28"/>
          <w:szCs w:val="28"/>
        </w:rPr>
      </w:pPr>
      <w:r w:rsidRPr="00066BC9">
        <w:rPr>
          <w:sz w:val="28"/>
          <w:szCs w:val="28"/>
          <w:lang w:val="en-US"/>
        </w:rPr>
        <w:tab/>
      </w:r>
      <w:r w:rsidR="00F014B2" w:rsidRPr="00066BC9">
        <w:rPr>
          <w:b/>
          <w:sz w:val="28"/>
          <w:szCs w:val="28"/>
        </w:rPr>
        <w:t>VII. CHẾ ĐỘ THÔNG</w:t>
      </w:r>
      <w:r w:rsidR="00F014B2" w:rsidRPr="00066BC9">
        <w:rPr>
          <w:b/>
          <w:sz w:val="28"/>
          <w:szCs w:val="28"/>
          <w:lang w:val="en-US"/>
        </w:rPr>
        <w:t xml:space="preserve"> </w:t>
      </w:r>
      <w:r w:rsidR="009073ED" w:rsidRPr="00066BC9">
        <w:rPr>
          <w:b/>
          <w:sz w:val="28"/>
          <w:szCs w:val="28"/>
        </w:rPr>
        <w:t>TIN, BÁO CÁO</w:t>
      </w:r>
    </w:p>
    <w:p w:rsidR="009073ED" w:rsidRPr="00066BC9" w:rsidRDefault="009073ED" w:rsidP="0098480D">
      <w:pPr>
        <w:pBdr>
          <w:top w:val="nil"/>
          <w:left w:val="nil"/>
          <w:bottom w:val="nil"/>
          <w:right w:val="nil"/>
          <w:between w:val="nil"/>
        </w:pBdr>
        <w:shd w:val="clear" w:color="auto" w:fill="FFFFFF"/>
        <w:ind w:firstLine="720"/>
        <w:jc w:val="both"/>
        <w:rPr>
          <w:sz w:val="28"/>
          <w:szCs w:val="28"/>
          <w:lang w:val="en-US"/>
        </w:rPr>
      </w:pPr>
      <w:r w:rsidRPr="00066BC9">
        <w:rPr>
          <w:sz w:val="28"/>
          <w:szCs w:val="28"/>
        </w:rPr>
        <w:t>1. Định kỳ 01 năm (trước ngày 15/11)</w:t>
      </w:r>
      <w:r w:rsidR="006C2021" w:rsidRPr="00066BC9">
        <w:rPr>
          <w:sz w:val="28"/>
          <w:szCs w:val="28"/>
          <w:lang w:val="en-US"/>
        </w:rPr>
        <w:t xml:space="preserve"> hoặc đột xuất</w:t>
      </w:r>
      <w:r w:rsidRPr="00066BC9">
        <w:rPr>
          <w:sz w:val="28"/>
          <w:szCs w:val="28"/>
        </w:rPr>
        <w:t xml:space="preserve"> các Sở, Ban, ngành, địa phương báo cáo kết quả thực hiện với UBND tỉnh </w:t>
      </w:r>
      <w:r w:rsidRPr="00066BC9">
        <w:rPr>
          <w:i/>
          <w:sz w:val="28"/>
          <w:szCs w:val="28"/>
        </w:rPr>
        <w:t>(qua Sở Lao động-Thương binh và Xã hội)</w:t>
      </w:r>
      <w:r w:rsidRPr="00066BC9">
        <w:rPr>
          <w:sz w:val="28"/>
          <w:szCs w:val="28"/>
        </w:rPr>
        <w:t>.</w:t>
      </w:r>
    </w:p>
    <w:p w:rsidR="009073ED" w:rsidRPr="00066BC9" w:rsidRDefault="009073ED" w:rsidP="0098480D">
      <w:pPr>
        <w:pBdr>
          <w:top w:val="nil"/>
          <w:left w:val="nil"/>
          <w:bottom w:val="nil"/>
          <w:right w:val="nil"/>
          <w:between w:val="nil"/>
        </w:pBdr>
        <w:shd w:val="clear" w:color="auto" w:fill="FFFFFF"/>
        <w:ind w:firstLine="720"/>
        <w:jc w:val="both"/>
        <w:rPr>
          <w:sz w:val="28"/>
          <w:szCs w:val="28"/>
        </w:rPr>
      </w:pPr>
      <w:r w:rsidRPr="00066BC9">
        <w:rPr>
          <w:sz w:val="28"/>
          <w:szCs w:val="28"/>
        </w:rPr>
        <w:t>2. Sở Lao động - Thương binh và Xã hội chịu trách nhiệm đôn đốc, theo dõi, tổng hợp tình hình thực hiện của các Sở, ngành, địa phương về nội dung của Kế hoạch, báo cáo UBND tỉnh, Bộ Lao động - Thương binh và Xã hội theo quy định.</w:t>
      </w:r>
    </w:p>
    <w:p w:rsidR="009073ED" w:rsidRPr="00066BC9" w:rsidRDefault="009073ED" w:rsidP="0098480D">
      <w:pPr>
        <w:ind w:firstLine="720"/>
        <w:jc w:val="both"/>
        <w:rPr>
          <w:sz w:val="28"/>
          <w:szCs w:val="28"/>
        </w:rPr>
      </w:pPr>
      <w:r w:rsidRPr="00066BC9">
        <w:rPr>
          <w:sz w:val="28"/>
          <w:szCs w:val="28"/>
          <w:highlight w:val="white"/>
        </w:rPr>
        <w:t xml:space="preserve">Trên đây là </w:t>
      </w:r>
      <w:r w:rsidRPr="00066BC9">
        <w:rPr>
          <w:sz w:val="28"/>
          <w:szCs w:val="28"/>
        </w:rPr>
        <w:t>Kế hoạch thực hiện Chương trình phòng</w:t>
      </w:r>
      <w:r w:rsidR="00BF1CAC" w:rsidRPr="00066BC9">
        <w:rPr>
          <w:sz w:val="28"/>
          <w:szCs w:val="28"/>
          <w:lang w:val="en-US"/>
        </w:rPr>
        <w:t>, chống tai nạn, thương tích trẻ em tr</w:t>
      </w:r>
      <w:r w:rsidR="00921D52" w:rsidRPr="00066BC9">
        <w:rPr>
          <w:sz w:val="28"/>
          <w:szCs w:val="28"/>
        </w:rPr>
        <w:t>ên địa bàn tỉnh Quảng Nam</w:t>
      </w:r>
      <w:r w:rsidR="00921D52" w:rsidRPr="00066BC9">
        <w:rPr>
          <w:sz w:val="28"/>
          <w:szCs w:val="28"/>
          <w:lang w:val="en-US"/>
        </w:rPr>
        <w:t xml:space="preserve"> </w:t>
      </w:r>
      <w:r w:rsidR="00921D52" w:rsidRPr="00066BC9">
        <w:rPr>
          <w:sz w:val="28"/>
          <w:szCs w:val="28"/>
        </w:rPr>
        <w:t>giai đoạn</w:t>
      </w:r>
      <w:r w:rsidR="00921D52" w:rsidRPr="00066BC9">
        <w:rPr>
          <w:sz w:val="28"/>
          <w:szCs w:val="28"/>
          <w:lang w:val="en-US"/>
        </w:rPr>
        <w:t xml:space="preserve"> </w:t>
      </w:r>
      <w:r w:rsidR="00921D52" w:rsidRPr="00066BC9">
        <w:rPr>
          <w:sz w:val="28"/>
          <w:szCs w:val="28"/>
          <w:lang w:val="pt-BR"/>
        </w:rPr>
        <w:t>202</w:t>
      </w:r>
      <w:r w:rsidR="008F41C1" w:rsidRPr="00066BC9">
        <w:rPr>
          <w:sz w:val="28"/>
          <w:szCs w:val="28"/>
          <w:lang w:val="pt-BR"/>
        </w:rPr>
        <w:t xml:space="preserve">1 </w:t>
      </w:r>
      <w:r w:rsidR="00921D52" w:rsidRPr="00066BC9">
        <w:rPr>
          <w:sz w:val="28"/>
          <w:szCs w:val="28"/>
          <w:lang w:val="pt-BR"/>
        </w:rPr>
        <w:t xml:space="preserve">- </w:t>
      </w:r>
      <w:r w:rsidR="00BF1CAC" w:rsidRPr="00066BC9">
        <w:rPr>
          <w:sz w:val="28"/>
          <w:szCs w:val="28"/>
          <w:lang w:val="pt-BR"/>
        </w:rPr>
        <w:t>2030</w:t>
      </w:r>
      <w:r w:rsidRPr="00066BC9">
        <w:rPr>
          <w:sz w:val="28"/>
          <w:szCs w:val="28"/>
          <w:highlight w:val="white"/>
        </w:rPr>
        <w:t>; yêu cầu các Sở, ban, ngành, cơ quan, đơn vị, địa phương triển khai thực hiện đạt kết quả./.</w:t>
      </w:r>
    </w:p>
    <w:p w:rsidR="00115362" w:rsidRPr="00066BC9" w:rsidRDefault="00115362" w:rsidP="0098480D">
      <w:pPr>
        <w:shd w:val="clear" w:color="auto" w:fill="FFFFFF"/>
        <w:jc w:val="both"/>
        <w:rPr>
          <w:sz w:val="20"/>
          <w:szCs w:val="20"/>
          <w:lang w:val="en-US"/>
        </w:rPr>
      </w:pPr>
    </w:p>
    <w:tbl>
      <w:tblPr>
        <w:tblStyle w:val="a0"/>
        <w:tblW w:w="9464" w:type="dxa"/>
        <w:tblLayout w:type="fixed"/>
        <w:tblLook w:val="0000" w:firstRow="0" w:lastRow="0" w:firstColumn="0" w:lastColumn="0" w:noHBand="0" w:noVBand="0"/>
      </w:tblPr>
      <w:tblGrid>
        <w:gridCol w:w="4503"/>
        <w:gridCol w:w="4961"/>
      </w:tblGrid>
      <w:tr w:rsidR="00066BC9" w:rsidRPr="00066BC9" w:rsidTr="00F13D89">
        <w:tc>
          <w:tcPr>
            <w:tcW w:w="4503" w:type="dxa"/>
            <w:shd w:val="clear" w:color="auto" w:fill="FFFFFF"/>
            <w:tcMar>
              <w:top w:w="0" w:type="dxa"/>
              <w:left w:w="108" w:type="dxa"/>
              <w:bottom w:w="0" w:type="dxa"/>
              <w:right w:w="108" w:type="dxa"/>
            </w:tcMar>
          </w:tcPr>
          <w:p w:rsidR="004D0170" w:rsidRPr="00066BC9" w:rsidRDefault="004D0170" w:rsidP="0098480D">
            <w:pPr>
              <w:rPr>
                <w:sz w:val="22"/>
                <w:highlight w:val="white"/>
              </w:rPr>
            </w:pPr>
            <w:r w:rsidRPr="00066BC9">
              <w:rPr>
                <w:b/>
                <w:i/>
              </w:rPr>
              <w:t>Nơi nhận:</w:t>
            </w:r>
            <w:r w:rsidRPr="00066BC9">
              <w:rPr>
                <w:b/>
                <w:i/>
                <w:sz w:val="22"/>
                <w:szCs w:val="22"/>
              </w:rPr>
              <w:br/>
            </w:r>
            <w:r w:rsidRPr="00066BC9">
              <w:rPr>
                <w:sz w:val="22"/>
                <w:highlight w:val="white"/>
                <w:lang w:val="en-US"/>
              </w:rPr>
              <w:t xml:space="preserve">- </w:t>
            </w:r>
            <w:r w:rsidRPr="00066BC9">
              <w:rPr>
                <w:sz w:val="22"/>
                <w:highlight w:val="white"/>
              </w:rPr>
              <w:t>Bộ LĐTBXH;</w:t>
            </w:r>
          </w:p>
          <w:p w:rsidR="004D0170" w:rsidRPr="00066BC9" w:rsidRDefault="004D0170" w:rsidP="0098480D">
            <w:pPr>
              <w:jc w:val="both"/>
              <w:rPr>
                <w:sz w:val="22"/>
                <w:highlight w:val="white"/>
                <w:lang w:val="en-US"/>
              </w:rPr>
            </w:pPr>
            <w:r w:rsidRPr="00066BC9">
              <w:rPr>
                <w:sz w:val="22"/>
                <w:highlight w:val="white"/>
                <w:lang w:val="en-US"/>
              </w:rPr>
              <w:t>-</w:t>
            </w:r>
            <w:r w:rsidRPr="00066BC9">
              <w:rPr>
                <w:sz w:val="22"/>
                <w:highlight w:val="white"/>
              </w:rPr>
              <w:t xml:space="preserve"> TT.Tỉnh ủy, TT.HĐND tỉnh;</w:t>
            </w:r>
          </w:p>
          <w:p w:rsidR="004D0170" w:rsidRPr="00066BC9" w:rsidRDefault="004D0170" w:rsidP="0098480D">
            <w:pPr>
              <w:jc w:val="both"/>
              <w:rPr>
                <w:sz w:val="22"/>
                <w:highlight w:val="white"/>
                <w:lang w:val="en-US"/>
              </w:rPr>
            </w:pPr>
            <w:r w:rsidRPr="00066BC9">
              <w:rPr>
                <w:sz w:val="22"/>
                <w:highlight w:val="white"/>
                <w:lang w:val="en-US"/>
              </w:rPr>
              <w:t xml:space="preserve">- </w:t>
            </w:r>
            <w:r w:rsidRPr="00066BC9">
              <w:rPr>
                <w:sz w:val="22"/>
                <w:highlight w:val="white"/>
              </w:rPr>
              <w:t>CT, các PCT UBND tỉnh;</w:t>
            </w:r>
          </w:p>
          <w:p w:rsidR="004D0170" w:rsidRPr="00066BC9" w:rsidRDefault="004D0170" w:rsidP="0098480D">
            <w:pPr>
              <w:jc w:val="both"/>
              <w:rPr>
                <w:sz w:val="22"/>
                <w:highlight w:val="white"/>
                <w:lang w:val="en-US"/>
              </w:rPr>
            </w:pPr>
            <w:r w:rsidRPr="00066BC9">
              <w:rPr>
                <w:sz w:val="22"/>
                <w:highlight w:val="white"/>
                <w:lang w:val="en-US"/>
              </w:rPr>
              <w:t xml:space="preserve">- </w:t>
            </w:r>
            <w:r w:rsidRPr="00066BC9">
              <w:rPr>
                <w:sz w:val="22"/>
                <w:highlight w:val="white"/>
                <w:u w:color="FF0000"/>
              </w:rPr>
              <w:t>Ủy ban</w:t>
            </w:r>
            <w:r w:rsidRPr="00066BC9">
              <w:rPr>
                <w:sz w:val="22"/>
                <w:highlight w:val="white"/>
              </w:rPr>
              <w:t xml:space="preserve"> MTTQ tỉnh;</w:t>
            </w:r>
          </w:p>
          <w:p w:rsidR="004D0170" w:rsidRPr="00066BC9" w:rsidRDefault="004D0170" w:rsidP="0098480D">
            <w:pPr>
              <w:jc w:val="both"/>
              <w:rPr>
                <w:sz w:val="22"/>
                <w:highlight w:val="white"/>
                <w:lang w:val="en-US"/>
              </w:rPr>
            </w:pPr>
            <w:r w:rsidRPr="00066BC9">
              <w:rPr>
                <w:sz w:val="22"/>
                <w:highlight w:val="white"/>
                <w:lang w:val="en-US"/>
              </w:rPr>
              <w:t xml:space="preserve">- </w:t>
            </w:r>
            <w:r w:rsidRPr="00066BC9">
              <w:rPr>
                <w:sz w:val="22"/>
                <w:highlight w:val="white"/>
                <w:u w:color="FF0000"/>
              </w:rPr>
              <w:t>Các Sở</w:t>
            </w:r>
            <w:r w:rsidRPr="00066BC9">
              <w:rPr>
                <w:sz w:val="22"/>
                <w:highlight w:val="white"/>
              </w:rPr>
              <w:t>, Ban, ngành, Hội đoàn thể tỉnh;</w:t>
            </w:r>
          </w:p>
          <w:p w:rsidR="004D0170" w:rsidRPr="00066BC9" w:rsidRDefault="004D0170" w:rsidP="0098480D">
            <w:pPr>
              <w:jc w:val="both"/>
              <w:rPr>
                <w:sz w:val="22"/>
                <w:highlight w:val="white"/>
                <w:lang w:val="en-US"/>
              </w:rPr>
            </w:pPr>
            <w:r w:rsidRPr="00066BC9">
              <w:rPr>
                <w:sz w:val="22"/>
                <w:highlight w:val="white"/>
                <w:lang w:val="en-US"/>
              </w:rPr>
              <w:t xml:space="preserve">- </w:t>
            </w:r>
            <w:r w:rsidRPr="00066BC9">
              <w:rPr>
                <w:sz w:val="22"/>
                <w:highlight w:val="white"/>
              </w:rPr>
              <w:t>UBND các huyện, thành phố;</w:t>
            </w:r>
          </w:p>
          <w:p w:rsidR="004D0170" w:rsidRPr="00066BC9" w:rsidRDefault="004D0170" w:rsidP="0098480D">
            <w:pPr>
              <w:numPr>
                <w:ilvl w:val="0"/>
                <w:numId w:val="25"/>
              </w:numPr>
              <w:ind w:left="142" w:hanging="142"/>
              <w:jc w:val="both"/>
              <w:rPr>
                <w:sz w:val="22"/>
                <w:highlight w:val="white"/>
              </w:rPr>
            </w:pPr>
            <w:r w:rsidRPr="00066BC9">
              <w:rPr>
                <w:sz w:val="22"/>
                <w:highlight w:val="white"/>
              </w:rPr>
              <w:t>CPVP;</w:t>
            </w:r>
          </w:p>
          <w:p w:rsidR="00AA27F6" w:rsidRPr="00066BC9" w:rsidRDefault="004D0170" w:rsidP="0098480D">
            <w:pPr>
              <w:rPr>
                <w:sz w:val="22"/>
                <w:szCs w:val="22"/>
                <w:lang w:val="en-US"/>
              </w:rPr>
            </w:pPr>
            <w:r w:rsidRPr="00066BC9">
              <w:rPr>
                <w:sz w:val="22"/>
                <w:highlight w:val="white"/>
              </w:rPr>
              <w:t>- Lưu: VT</w:t>
            </w:r>
            <w:r w:rsidRPr="00066BC9">
              <w:rPr>
                <w:sz w:val="22"/>
              </w:rPr>
              <w:t>, KGVX</w:t>
            </w:r>
          </w:p>
        </w:tc>
        <w:tc>
          <w:tcPr>
            <w:tcW w:w="4961" w:type="dxa"/>
            <w:shd w:val="clear" w:color="auto" w:fill="FFFFFF"/>
            <w:tcMar>
              <w:top w:w="0" w:type="dxa"/>
              <w:left w:w="108" w:type="dxa"/>
              <w:bottom w:w="0" w:type="dxa"/>
              <w:right w:w="108" w:type="dxa"/>
            </w:tcMar>
          </w:tcPr>
          <w:p w:rsidR="00AA27F6" w:rsidRPr="00066BC9" w:rsidRDefault="00115362" w:rsidP="0098480D">
            <w:pPr>
              <w:ind w:left="-108"/>
              <w:jc w:val="center"/>
              <w:rPr>
                <w:b/>
                <w:sz w:val="28"/>
                <w:szCs w:val="28"/>
                <w:lang w:val="en-US"/>
              </w:rPr>
            </w:pPr>
            <w:r w:rsidRPr="00066BC9">
              <w:rPr>
                <w:b/>
                <w:sz w:val="28"/>
                <w:szCs w:val="28"/>
                <w:lang w:val="en-US"/>
              </w:rPr>
              <w:t>TM. ỦY BAN NHÂN DÂN</w:t>
            </w:r>
          </w:p>
          <w:p w:rsidR="00115362" w:rsidRPr="00066BC9" w:rsidRDefault="000B2846" w:rsidP="0098480D">
            <w:pPr>
              <w:ind w:left="-108"/>
              <w:jc w:val="center"/>
              <w:rPr>
                <w:b/>
                <w:sz w:val="28"/>
                <w:szCs w:val="28"/>
                <w:lang w:val="en-US"/>
              </w:rPr>
            </w:pPr>
            <w:r w:rsidRPr="00066BC9">
              <w:rPr>
                <w:b/>
                <w:sz w:val="28"/>
                <w:szCs w:val="28"/>
                <w:lang w:val="en-US"/>
              </w:rPr>
              <w:t xml:space="preserve">KT. </w:t>
            </w:r>
            <w:r w:rsidR="00115362" w:rsidRPr="00066BC9">
              <w:rPr>
                <w:b/>
                <w:sz w:val="28"/>
                <w:szCs w:val="28"/>
                <w:lang w:val="en-US"/>
              </w:rPr>
              <w:t>CHỦ TỊCH</w:t>
            </w:r>
          </w:p>
          <w:p w:rsidR="000B2846" w:rsidRPr="00066BC9" w:rsidRDefault="000B2846" w:rsidP="0098480D">
            <w:pPr>
              <w:ind w:left="-108"/>
              <w:jc w:val="center"/>
              <w:rPr>
                <w:b/>
                <w:sz w:val="28"/>
                <w:szCs w:val="28"/>
                <w:lang w:val="en-US"/>
              </w:rPr>
            </w:pPr>
            <w:r w:rsidRPr="00066BC9">
              <w:rPr>
                <w:b/>
                <w:sz w:val="28"/>
                <w:szCs w:val="28"/>
                <w:lang w:val="en-US"/>
              </w:rPr>
              <w:t>PHÓ CHỦ TỊCH</w:t>
            </w:r>
          </w:p>
          <w:p w:rsidR="000B2846" w:rsidRPr="00066BC9" w:rsidRDefault="000B2846" w:rsidP="0098480D">
            <w:pPr>
              <w:ind w:left="-108"/>
              <w:jc w:val="center"/>
              <w:rPr>
                <w:b/>
                <w:sz w:val="28"/>
                <w:szCs w:val="28"/>
                <w:lang w:val="en-US"/>
              </w:rPr>
            </w:pPr>
          </w:p>
          <w:p w:rsidR="000B2846" w:rsidRPr="00066BC9" w:rsidRDefault="000B2846" w:rsidP="0098480D">
            <w:pPr>
              <w:ind w:left="-108"/>
              <w:jc w:val="center"/>
              <w:rPr>
                <w:b/>
                <w:sz w:val="28"/>
                <w:szCs w:val="28"/>
                <w:lang w:val="en-US"/>
              </w:rPr>
            </w:pPr>
          </w:p>
          <w:p w:rsidR="000B2846" w:rsidRPr="00066BC9" w:rsidRDefault="000B2846" w:rsidP="0098480D">
            <w:pPr>
              <w:ind w:left="-108"/>
              <w:jc w:val="center"/>
              <w:rPr>
                <w:b/>
                <w:sz w:val="28"/>
                <w:szCs w:val="28"/>
                <w:lang w:val="en-US"/>
              </w:rPr>
            </w:pPr>
          </w:p>
          <w:p w:rsidR="000B2846" w:rsidRPr="00066BC9" w:rsidRDefault="000B2846" w:rsidP="0098480D">
            <w:pPr>
              <w:ind w:left="-108"/>
              <w:jc w:val="center"/>
              <w:rPr>
                <w:b/>
                <w:sz w:val="28"/>
                <w:szCs w:val="28"/>
                <w:lang w:val="en-US"/>
              </w:rPr>
            </w:pPr>
          </w:p>
          <w:p w:rsidR="000B2846" w:rsidRPr="00066BC9" w:rsidRDefault="000B2846" w:rsidP="0098480D">
            <w:pPr>
              <w:ind w:left="-108"/>
              <w:jc w:val="center"/>
              <w:rPr>
                <w:b/>
                <w:sz w:val="28"/>
                <w:szCs w:val="28"/>
                <w:lang w:val="en-US"/>
              </w:rPr>
            </w:pPr>
          </w:p>
          <w:p w:rsidR="00AA27F6" w:rsidRPr="00066BC9" w:rsidRDefault="000B2846" w:rsidP="0098480D">
            <w:pPr>
              <w:ind w:left="-108"/>
              <w:jc w:val="center"/>
              <w:rPr>
                <w:b/>
                <w:sz w:val="28"/>
                <w:szCs w:val="28"/>
                <w:lang w:val="en-US"/>
              </w:rPr>
            </w:pPr>
            <w:r w:rsidRPr="00066BC9">
              <w:rPr>
                <w:b/>
                <w:sz w:val="28"/>
                <w:szCs w:val="28"/>
                <w:lang w:val="en-US"/>
              </w:rPr>
              <w:t>Trần Anh Tuấn</w:t>
            </w:r>
          </w:p>
        </w:tc>
      </w:tr>
    </w:tbl>
    <w:p w:rsidR="00AA27F6" w:rsidRPr="00066BC9" w:rsidRDefault="00AA27F6" w:rsidP="0098480D">
      <w:pPr>
        <w:rPr>
          <w:sz w:val="22"/>
          <w:szCs w:val="22"/>
        </w:rPr>
      </w:pPr>
    </w:p>
    <w:sectPr w:rsidR="00AA27F6" w:rsidRPr="00066BC9" w:rsidSect="00473D6A">
      <w:headerReference w:type="default" r:id="rId9"/>
      <w:footerReference w:type="even" r:id="rId10"/>
      <w:footerReference w:type="default" r:id="rId11"/>
      <w:pgSz w:w="11907" w:h="16840" w:code="9"/>
      <w:pgMar w:top="1134" w:right="1134" w:bottom="851" w:left="1701" w:header="720" w:footer="24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9D" w:rsidRDefault="00065A9D">
      <w:r>
        <w:separator/>
      </w:r>
    </w:p>
  </w:endnote>
  <w:endnote w:type="continuationSeparator" w:id="0">
    <w:p w:rsidR="00065A9D" w:rsidRDefault="0006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6" w:rsidRDefault="007B489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AA27F6" w:rsidRDefault="00AA27F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6" w:rsidRDefault="00AA27F6">
    <w:pPr>
      <w:pBdr>
        <w:top w:val="nil"/>
        <w:left w:val="nil"/>
        <w:bottom w:val="nil"/>
        <w:right w:val="nil"/>
        <w:between w:val="nil"/>
      </w:pBdr>
      <w:tabs>
        <w:tab w:val="center" w:pos="4320"/>
        <w:tab w:val="right" w:pos="8640"/>
      </w:tabs>
      <w:jc w:val="right"/>
      <w:rPr>
        <w:color w:val="000000"/>
        <w:sz w:val="26"/>
        <w:szCs w:val="26"/>
      </w:rPr>
    </w:pPr>
  </w:p>
  <w:p w:rsidR="00AA27F6" w:rsidRDefault="00AA27F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9D" w:rsidRDefault="00065A9D">
      <w:r>
        <w:separator/>
      </w:r>
    </w:p>
  </w:footnote>
  <w:footnote w:type="continuationSeparator" w:id="0">
    <w:p w:rsidR="00065A9D" w:rsidRDefault="00065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6" w:rsidRDefault="007B489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A0F39">
      <w:rPr>
        <w:noProof/>
        <w:color w:val="000000"/>
      </w:rPr>
      <w:t>3</w:t>
    </w:r>
    <w:r>
      <w:rPr>
        <w:color w:val="000000"/>
      </w:rPr>
      <w:fldChar w:fldCharType="end"/>
    </w:r>
  </w:p>
  <w:p w:rsidR="00AA27F6" w:rsidRDefault="00AA27F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230"/>
    <w:multiLevelType w:val="hybridMultilevel"/>
    <w:tmpl w:val="6F466B44"/>
    <w:lvl w:ilvl="0" w:tplc="7748A9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C0565"/>
    <w:multiLevelType w:val="multilevel"/>
    <w:tmpl w:val="0068EA1A"/>
    <w:lvl w:ilvl="0">
      <w:start w:val="1"/>
      <w:numFmt w:val="decimal"/>
      <w:lvlText w:val="%1."/>
      <w:lvlJc w:val="left"/>
      <w:pPr>
        <w:ind w:left="855" w:hanging="855"/>
      </w:pPr>
      <w:rPr>
        <w:rFonts w:ascii="Times New Roman" w:eastAsia="Times New Roman" w:hAnsi="Times New Roman" w:cs="Times New Roman"/>
        <w:color w:val="00000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nsid w:val="11063555"/>
    <w:multiLevelType w:val="multilevel"/>
    <w:tmpl w:val="8DE88E1C"/>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
    <w:nsid w:val="13025E09"/>
    <w:multiLevelType w:val="multilevel"/>
    <w:tmpl w:val="7A1CF896"/>
    <w:lvl w:ilvl="0">
      <w:start w:val="1"/>
      <w:numFmt w:val="decimal"/>
      <w:lvlText w:val="%1."/>
      <w:lvlJc w:val="left"/>
      <w:pPr>
        <w:ind w:left="1770" w:hanging="10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139617E4"/>
    <w:multiLevelType w:val="hybridMultilevel"/>
    <w:tmpl w:val="E662C91C"/>
    <w:lvl w:ilvl="0" w:tplc="44E20AA6">
      <w:start w:val="4"/>
      <w:numFmt w:val="bullet"/>
      <w:lvlText w:val=""/>
      <w:lvlJc w:val="left"/>
      <w:pPr>
        <w:ind w:left="1080" w:hanging="360"/>
      </w:pPr>
      <w:rPr>
        <w:rFonts w:ascii="Symbol" w:eastAsia="Times New Roman"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547EE0"/>
    <w:multiLevelType w:val="hybridMultilevel"/>
    <w:tmpl w:val="92E85CE4"/>
    <w:lvl w:ilvl="0" w:tplc="98E05E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E699A"/>
    <w:multiLevelType w:val="multilevel"/>
    <w:tmpl w:val="FEEE9458"/>
    <w:lvl w:ilvl="0">
      <w:start w:val="1"/>
      <w:numFmt w:val="lowerLetter"/>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nsid w:val="1F052E56"/>
    <w:multiLevelType w:val="hybridMultilevel"/>
    <w:tmpl w:val="1E7E1E7E"/>
    <w:lvl w:ilvl="0" w:tplc="C9F66D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2E6AD2"/>
    <w:multiLevelType w:val="hybridMultilevel"/>
    <w:tmpl w:val="2AF685B2"/>
    <w:lvl w:ilvl="0" w:tplc="F328EBE4">
      <w:start w:val="1"/>
      <w:numFmt w:val="lowerLetter"/>
      <w:lvlText w:val="%1)"/>
      <w:lvlJc w:val="left"/>
      <w:pPr>
        <w:ind w:left="1080" w:hanging="360"/>
      </w:pPr>
      <w:rPr>
        <w:rFonts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431E4F"/>
    <w:multiLevelType w:val="multilevel"/>
    <w:tmpl w:val="0BC845C2"/>
    <w:lvl w:ilvl="0">
      <w:start w:val="1"/>
      <w:numFmt w:val="lowerLetter"/>
      <w:lvlText w:val="%1)"/>
      <w:lvlJc w:val="left"/>
      <w:pPr>
        <w:ind w:left="786" w:hanging="360"/>
      </w:pPr>
      <w:rPr>
        <w:rFonts w:ascii="Times New Roman" w:eastAsia="Times New Roman" w:hAnsi="Times New Roman" w:cs="Times New Roman"/>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nsid w:val="28CA1819"/>
    <w:multiLevelType w:val="multilevel"/>
    <w:tmpl w:val="C6CAC850"/>
    <w:lvl w:ilvl="0">
      <w:start w:val="1"/>
      <w:numFmt w:val="decimal"/>
      <w:lvlText w:val="%1."/>
      <w:lvlJc w:val="left"/>
      <w:pPr>
        <w:ind w:left="855" w:hanging="855"/>
      </w:pPr>
      <w:rPr>
        <w:color w:val="00000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1">
    <w:nsid w:val="30060044"/>
    <w:multiLevelType w:val="multilevel"/>
    <w:tmpl w:val="124416FA"/>
    <w:lvl w:ilvl="0">
      <w:start w:val="1"/>
      <w:numFmt w:val="lowerLetter"/>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nsid w:val="3367212C"/>
    <w:multiLevelType w:val="multilevel"/>
    <w:tmpl w:val="42B4642A"/>
    <w:lvl w:ilvl="0">
      <w:start w:val="1"/>
      <w:numFmt w:val="lowerLetter"/>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nsid w:val="38AF4D7C"/>
    <w:multiLevelType w:val="multilevel"/>
    <w:tmpl w:val="61CC4012"/>
    <w:lvl w:ilvl="0">
      <w:start w:val="1"/>
      <w:numFmt w:val="lowerLetter"/>
      <w:lvlText w:val="%1)"/>
      <w:lvlJc w:val="left"/>
      <w:pPr>
        <w:ind w:left="786" w:hanging="360"/>
      </w:pPr>
      <w:rPr>
        <w:rFonts w:ascii="Times New Roman" w:eastAsia="Times New Roman" w:hAnsi="Times New Roman" w:cs="Times New Roman"/>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4">
    <w:nsid w:val="39A64702"/>
    <w:multiLevelType w:val="multilevel"/>
    <w:tmpl w:val="D590ABA0"/>
    <w:lvl w:ilvl="0">
      <w:start w:val="1"/>
      <w:numFmt w:val="lowerLetter"/>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444F3E77"/>
    <w:multiLevelType w:val="hybridMultilevel"/>
    <w:tmpl w:val="09544C32"/>
    <w:lvl w:ilvl="0" w:tplc="C6264A6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836DE3"/>
    <w:multiLevelType w:val="multilevel"/>
    <w:tmpl w:val="B8BEC2A0"/>
    <w:lvl w:ilvl="0">
      <w:start w:val="1"/>
      <w:numFmt w:val="lowerLetter"/>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A7109CC"/>
    <w:multiLevelType w:val="multilevel"/>
    <w:tmpl w:val="F51A96D2"/>
    <w:lvl w:ilvl="0">
      <w:start w:val="1"/>
      <w:numFmt w:val="lowerLetter"/>
      <w:lvlText w:val="%1)"/>
      <w:lvlJc w:val="left"/>
      <w:pPr>
        <w:ind w:left="1495"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nsid w:val="52764C65"/>
    <w:multiLevelType w:val="multilevel"/>
    <w:tmpl w:val="A2540BAE"/>
    <w:lvl w:ilvl="0">
      <w:start w:val="1"/>
      <w:numFmt w:val="decimal"/>
      <w:lvlText w:val="%1."/>
      <w:lvlJc w:val="left"/>
      <w:pPr>
        <w:ind w:left="855" w:hanging="855"/>
      </w:pPr>
      <w:rPr>
        <w:rFonts w:ascii="Times New Roman" w:eastAsia="Times New Roman" w:hAnsi="Times New Roman" w:cs="Times New Roman"/>
        <w:color w:val="00000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9">
    <w:nsid w:val="529D1DD1"/>
    <w:multiLevelType w:val="hybridMultilevel"/>
    <w:tmpl w:val="8098ED0A"/>
    <w:lvl w:ilvl="0" w:tplc="98F0B926">
      <w:start w:val="5"/>
      <w:numFmt w:val="bullet"/>
      <w:lvlText w:val=""/>
      <w:lvlJc w:val="left"/>
      <w:pPr>
        <w:ind w:left="927" w:hanging="360"/>
      </w:pPr>
      <w:rPr>
        <w:rFonts w:ascii="Symbol" w:eastAsia="Times New Roman" w:hAnsi="Symbol"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5C3526DB"/>
    <w:multiLevelType w:val="hybridMultilevel"/>
    <w:tmpl w:val="EECC8E4C"/>
    <w:lvl w:ilvl="0" w:tplc="03201C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753870"/>
    <w:multiLevelType w:val="hybridMultilevel"/>
    <w:tmpl w:val="A21C7CE6"/>
    <w:lvl w:ilvl="0" w:tplc="FD0ECD62">
      <w:start w:val="2"/>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DA6D68"/>
    <w:multiLevelType w:val="hybridMultilevel"/>
    <w:tmpl w:val="9782C776"/>
    <w:lvl w:ilvl="0" w:tplc="C682194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506874"/>
    <w:multiLevelType w:val="hybridMultilevel"/>
    <w:tmpl w:val="D4205426"/>
    <w:lvl w:ilvl="0" w:tplc="6C7A189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1D4307"/>
    <w:multiLevelType w:val="hybridMultilevel"/>
    <w:tmpl w:val="594AE0A4"/>
    <w:lvl w:ilvl="0" w:tplc="CFD810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92025EB"/>
    <w:multiLevelType w:val="hybridMultilevel"/>
    <w:tmpl w:val="6298F228"/>
    <w:lvl w:ilvl="0" w:tplc="5B1A4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D103DE"/>
    <w:multiLevelType w:val="hybridMultilevel"/>
    <w:tmpl w:val="39969C72"/>
    <w:lvl w:ilvl="0" w:tplc="7D686D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7"/>
  </w:num>
  <w:num w:numId="3">
    <w:abstractNumId w:val="14"/>
  </w:num>
  <w:num w:numId="4">
    <w:abstractNumId w:val="16"/>
  </w:num>
  <w:num w:numId="5">
    <w:abstractNumId w:val="3"/>
  </w:num>
  <w:num w:numId="6">
    <w:abstractNumId w:val="10"/>
  </w:num>
  <w:num w:numId="7">
    <w:abstractNumId w:val="2"/>
  </w:num>
  <w:num w:numId="8">
    <w:abstractNumId w:val="9"/>
  </w:num>
  <w:num w:numId="9">
    <w:abstractNumId w:val="11"/>
  </w:num>
  <w:num w:numId="10">
    <w:abstractNumId w:val="15"/>
  </w:num>
  <w:num w:numId="11">
    <w:abstractNumId w:val="7"/>
  </w:num>
  <w:num w:numId="12">
    <w:abstractNumId w:val="18"/>
  </w:num>
  <w:num w:numId="13">
    <w:abstractNumId w:val="1"/>
  </w:num>
  <w:num w:numId="14">
    <w:abstractNumId w:val="13"/>
  </w:num>
  <w:num w:numId="15">
    <w:abstractNumId w:val="8"/>
  </w:num>
  <w:num w:numId="16">
    <w:abstractNumId w:val="12"/>
  </w:num>
  <w:num w:numId="17">
    <w:abstractNumId w:val="22"/>
  </w:num>
  <w:num w:numId="18">
    <w:abstractNumId w:val="19"/>
  </w:num>
  <w:num w:numId="19">
    <w:abstractNumId w:val="4"/>
  </w:num>
  <w:num w:numId="20">
    <w:abstractNumId w:val="24"/>
  </w:num>
  <w:num w:numId="21">
    <w:abstractNumId w:val="25"/>
  </w:num>
  <w:num w:numId="22">
    <w:abstractNumId w:val="20"/>
  </w:num>
  <w:num w:numId="23">
    <w:abstractNumId w:val="21"/>
  </w:num>
  <w:num w:numId="24">
    <w:abstractNumId w:val="23"/>
  </w:num>
  <w:num w:numId="25">
    <w:abstractNumId w:val="5"/>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27F6"/>
    <w:rsid w:val="00001218"/>
    <w:rsid w:val="00002B17"/>
    <w:rsid w:val="00005397"/>
    <w:rsid w:val="00006B74"/>
    <w:rsid w:val="00006ED1"/>
    <w:rsid w:val="000100D6"/>
    <w:rsid w:val="0001177E"/>
    <w:rsid w:val="00011A73"/>
    <w:rsid w:val="00011AE0"/>
    <w:rsid w:val="000127EB"/>
    <w:rsid w:val="00013900"/>
    <w:rsid w:val="000159A2"/>
    <w:rsid w:val="0002038F"/>
    <w:rsid w:val="00020F65"/>
    <w:rsid w:val="00022627"/>
    <w:rsid w:val="000230D6"/>
    <w:rsid w:val="000262EC"/>
    <w:rsid w:val="00026700"/>
    <w:rsid w:val="00026FCC"/>
    <w:rsid w:val="000307D9"/>
    <w:rsid w:val="000338ED"/>
    <w:rsid w:val="00034581"/>
    <w:rsid w:val="00035C22"/>
    <w:rsid w:val="00035E84"/>
    <w:rsid w:val="000367ED"/>
    <w:rsid w:val="00040144"/>
    <w:rsid w:val="00041D5F"/>
    <w:rsid w:val="00041DEE"/>
    <w:rsid w:val="0004206A"/>
    <w:rsid w:val="00042AED"/>
    <w:rsid w:val="0004338A"/>
    <w:rsid w:val="000443DA"/>
    <w:rsid w:val="00044DDA"/>
    <w:rsid w:val="00045F94"/>
    <w:rsid w:val="000475F8"/>
    <w:rsid w:val="00047A7F"/>
    <w:rsid w:val="0005020C"/>
    <w:rsid w:val="000511A5"/>
    <w:rsid w:val="000519E4"/>
    <w:rsid w:val="00052D1F"/>
    <w:rsid w:val="0005384B"/>
    <w:rsid w:val="00054750"/>
    <w:rsid w:val="000564F4"/>
    <w:rsid w:val="000567EC"/>
    <w:rsid w:val="00056A7A"/>
    <w:rsid w:val="00057410"/>
    <w:rsid w:val="00061611"/>
    <w:rsid w:val="000624FA"/>
    <w:rsid w:val="000631FE"/>
    <w:rsid w:val="00065A7F"/>
    <w:rsid w:val="00065A9D"/>
    <w:rsid w:val="00066BC9"/>
    <w:rsid w:val="00071449"/>
    <w:rsid w:val="0007396E"/>
    <w:rsid w:val="00075D5A"/>
    <w:rsid w:val="00075E6D"/>
    <w:rsid w:val="000776C5"/>
    <w:rsid w:val="000777BC"/>
    <w:rsid w:val="00077C55"/>
    <w:rsid w:val="00081434"/>
    <w:rsid w:val="0008196B"/>
    <w:rsid w:val="0008242A"/>
    <w:rsid w:val="00082AE6"/>
    <w:rsid w:val="00083583"/>
    <w:rsid w:val="00083B42"/>
    <w:rsid w:val="000856A7"/>
    <w:rsid w:val="00085E80"/>
    <w:rsid w:val="00085F98"/>
    <w:rsid w:val="00090FA2"/>
    <w:rsid w:val="00091CE5"/>
    <w:rsid w:val="000923AF"/>
    <w:rsid w:val="00094C2C"/>
    <w:rsid w:val="000957EF"/>
    <w:rsid w:val="00096543"/>
    <w:rsid w:val="000A2D2F"/>
    <w:rsid w:val="000A2ED8"/>
    <w:rsid w:val="000A3A9C"/>
    <w:rsid w:val="000A47B5"/>
    <w:rsid w:val="000A6A89"/>
    <w:rsid w:val="000A6B07"/>
    <w:rsid w:val="000A7E7A"/>
    <w:rsid w:val="000B1864"/>
    <w:rsid w:val="000B1962"/>
    <w:rsid w:val="000B2126"/>
    <w:rsid w:val="000B2846"/>
    <w:rsid w:val="000B4807"/>
    <w:rsid w:val="000B4EE3"/>
    <w:rsid w:val="000B5797"/>
    <w:rsid w:val="000B5C29"/>
    <w:rsid w:val="000B7D9D"/>
    <w:rsid w:val="000C5928"/>
    <w:rsid w:val="000C67ED"/>
    <w:rsid w:val="000C7585"/>
    <w:rsid w:val="000D0C79"/>
    <w:rsid w:val="000D257B"/>
    <w:rsid w:val="000D2683"/>
    <w:rsid w:val="000D2E07"/>
    <w:rsid w:val="000D4E78"/>
    <w:rsid w:val="000E0E3E"/>
    <w:rsid w:val="000E15E7"/>
    <w:rsid w:val="000E1A97"/>
    <w:rsid w:val="000E254C"/>
    <w:rsid w:val="000E388B"/>
    <w:rsid w:val="000E38C2"/>
    <w:rsid w:val="000E451C"/>
    <w:rsid w:val="000E7EEB"/>
    <w:rsid w:val="000F156E"/>
    <w:rsid w:val="000F25EF"/>
    <w:rsid w:val="000F26E0"/>
    <w:rsid w:val="000F27B6"/>
    <w:rsid w:val="000F4916"/>
    <w:rsid w:val="000F5A93"/>
    <w:rsid w:val="000F615E"/>
    <w:rsid w:val="000F6507"/>
    <w:rsid w:val="000F787C"/>
    <w:rsid w:val="0010056C"/>
    <w:rsid w:val="00100E52"/>
    <w:rsid w:val="0010386B"/>
    <w:rsid w:val="00104BB9"/>
    <w:rsid w:val="00106CA7"/>
    <w:rsid w:val="00110C5B"/>
    <w:rsid w:val="00115362"/>
    <w:rsid w:val="00121940"/>
    <w:rsid w:val="00121996"/>
    <w:rsid w:val="00122EA4"/>
    <w:rsid w:val="001259CD"/>
    <w:rsid w:val="001269BA"/>
    <w:rsid w:val="00131586"/>
    <w:rsid w:val="00132A20"/>
    <w:rsid w:val="00133948"/>
    <w:rsid w:val="00134B31"/>
    <w:rsid w:val="00136472"/>
    <w:rsid w:val="001407A2"/>
    <w:rsid w:val="00140C59"/>
    <w:rsid w:val="00140CFB"/>
    <w:rsid w:val="00140F1A"/>
    <w:rsid w:val="0014251D"/>
    <w:rsid w:val="001451B5"/>
    <w:rsid w:val="00146F45"/>
    <w:rsid w:val="001474C8"/>
    <w:rsid w:val="0015024E"/>
    <w:rsid w:val="00150A38"/>
    <w:rsid w:val="00154B05"/>
    <w:rsid w:val="00157876"/>
    <w:rsid w:val="00160139"/>
    <w:rsid w:val="0016022E"/>
    <w:rsid w:val="0016080F"/>
    <w:rsid w:val="001622EE"/>
    <w:rsid w:val="001649F6"/>
    <w:rsid w:val="00167DCE"/>
    <w:rsid w:val="0017036F"/>
    <w:rsid w:val="00170F77"/>
    <w:rsid w:val="001712C6"/>
    <w:rsid w:val="00172DD6"/>
    <w:rsid w:val="0017479C"/>
    <w:rsid w:val="00175190"/>
    <w:rsid w:val="0017782C"/>
    <w:rsid w:val="00181D37"/>
    <w:rsid w:val="00182975"/>
    <w:rsid w:val="001830FB"/>
    <w:rsid w:val="00183B86"/>
    <w:rsid w:val="00183CE9"/>
    <w:rsid w:val="001846FA"/>
    <w:rsid w:val="001853D7"/>
    <w:rsid w:val="00186719"/>
    <w:rsid w:val="00186C11"/>
    <w:rsid w:val="00187927"/>
    <w:rsid w:val="00190165"/>
    <w:rsid w:val="00190452"/>
    <w:rsid w:val="001929E4"/>
    <w:rsid w:val="001941D8"/>
    <w:rsid w:val="001947B7"/>
    <w:rsid w:val="0019570F"/>
    <w:rsid w:val="00196B92"/>
    <w:rsid w:val="00197568"/>
    <w:rsid w:val="001A0213"/>
    <w:rsid w:val="001A052A"/>
    <w:rsid w:val="001A4325"/>
    <w:rsid w:val="001A4FB4"/>
    <w:rsid w:val="001A6F2C"/>
    <w:rsid w:val="001A7436"/>
    <w:rsid w:val="001B0097"/>
    <w:rsid w:val="001B0581"/>
    <w:rsid w:val="001B05F0"/>
    <w:rsid w:val="001B516A"/>
    <w:rsid w:val="001B656F"/>
    <w:rsid w:val="001B7137"/>
    <w:rsid w:val="001B7F8D"/>
    <w:rsid w:val="001C1F2F"/>
    <w:rsid w:val="001C216D"/>
    <w:rsid w:val="001C383D"/>
    <w:rsid w:val="001C5380"/>
    <w:rsid w:val="001C554C"/>
    <w:rsid w:val="001C6E81"/>
    <w:rsid w:val="001C76DE"/>
    <w:rsid w:val="001C7E4B"/>
    <w:rsid w:val="001D0397"/>
    <w:rsid w:val="001D1206"/>
    <w:rsid w:val="001D13E2"/>
    <w:rsid w:val="001D2C36"/>
    <w:rsid w:val="001D3DD4"/>
    <w:rsid w:val="001D4143"/>
    <w:rsid w:val="001D433A"/>
    <w:rsid w:val="001D4C64"/>
    <w:rsid w:val="001D53DA"/>
    <w:rsid w:val="001D6FF1"/>
    <w:rsid w:val="001E2560"/>
    <w:rsid w:val="001E2C64"/>
    <w:rsid w:val="001E2D13"/>
    <w:rsid w:val="001E3031"/>
    <w:rsid w:val="001E491A"/>
    <w:rsid w:val="001E49FF"/>
    <w:rsid w:val="001E58C6"/>
    <w:rsid w:val="001F1D7E"/>
    <w:rsid w:val="001F1DC3"/>
    <w:rsid w:val="001F1FCA"/>
    <w:rsid w:val="001F2FAA"/>
    <w:rsid w:val="001F368A"/>
    <w:rsid w:val="001F38D9"/>
    <w:rsid w:val="001F4078"/>
    <w:rsid w:val="001F43AC"/>
    <w:rsid w:val="001F4C27"/>
    <w:rsid w:val="001F6343"/>
    <w:rsid w:val="001F663B"/>
    <w:rsid w:val="001F77DD"/>
    <w:rsid w:val="0020579D"/>
    <w:rsid w:val="002078AA"/>
    <w:rsid w:val="00210AF9"/>
    <w:rsid w:val="00210CE4"/>
    <w:rsid w:val="00213B3B"/>
    <w:rsid w:val="00216450"/>
    <w:rsid w:val="00216726"/>
    <w:rsid w:val="00220F41"/>
    <w:rsid w:val="00220FD9"/>
    <w:rsid w:val="00224446"/>
    <w:rsid w:val="00224C6A"/>
    <w:rsid w:val="002250EB"/>
    <w:rsid w:val="002251BA"/>
    <w:rsid w:val="002255B0"/>
    <w:rsid w:val="00227720"/>
    <w:rsid w:val="00233811"/>
    <w:rsid w:val="00237394"/>
    <w:rsid w:val="0023739F"/>
    <w:rsid w:val="00237714"/>
    <w:rsid w:val="002407A1"/>
    <w:rsid w:val="00240EF7"/>
    <w:rsid w:val="002435DD"/>
    <w:rsid w:val="00243F86"/>
    <w:rsid w:val="002455E0"/>
    <w:rsid w:val="00246D9E"/>
    <w:rsid w:val="002509A4"/>
    <w:rsid w:val="002518DC"/>
    <w:rsid w:val="00251965"/>
    <w:rsid w:val="00252354"/>
    <w:rsid w:val="00254179"/>
    <w:rsid w:val="00255F76"/>
    <w:rsid w:val="00256815"/>
    <w:rsid w:val="002570B7"/>
    <w:rsid w:val="0025780A"/>
    <w:rsid w:val="0026088B"/>
    <w:rsid w:val="00262A09"/>
    <w:rsid w:val="00263679"/>
    <w:rsid w:val="0026516F"/>
    <w:rsid w:val="0026601D"/>
    <w:rsid w:val="00266475"/>
    <w:rsid w:val="00267786"/>
    <w:rsid w:val="0027077F"/>
    <w:rsid w:val="00270CCF"/>
    <w:rsid w:val="00272180"/>
    <w:rsid w:val="00272FDD"/>
    <w:rsid w:val="0027331B"/>
    <w:rsid w:val="00273685"/>
    <w:rsid w:val="00274183"/>
    <w:rsid w:val="00274495"/>
    <w:rsid w:val="002753D2"/>
    <w:rsid w:val="00275C96"/>
    <w:rsid w:val="00276450"/>
    <w:rsid w:val="002773E6"/>
    <w:rsid w:val="00277586"/>
    <w:rsid w:val="00277B59"/>
    <w:rsid w:val="00277F56"/>
    <w:rsid w:val="00281663"/>
    <w:rsid w:val="00281689"/>
    <w:rsid w:val="00282425"/>
    <w:rsid w:val="00284BF4"/>
    <w:rsid w:val="002854CF"/>
    <w:rsid w:val="00286776"/>
    <w:rsid w:val="00286A59"/>
    <w:rsid w:val="00286BBD"/>
    <w:rsid w:val="00287936"/>
    <w:rsid w:val="002905C2"/>
    <w:rsid w:val="00293FBF"/>
    <w:rsid w:val="002940E1"/>
    <w:rsid w:val="00294D94"/>
    <w:rsid w:val="0029530E"/>
    <w:rsid w:val="0029608D"/>
    <w:rsid w:val="00297F36"/>
    <w:rsid w:val="002A0F39"/>
    <w:rsid w:val="002A2607"/>
    <w:rsid w:val="002A26B3"/>
    <w:rsid w:val="002A2778"/>
    <w:rsid w:val="002A47E6"/>
    <w:rsid w:val="002A6184"/>
    <w:rsid w:val="002A7281"/>
    <w:rsid w:val="002B0022"/>
    <w:rsid w:val="002B270A"/>
    <w:rsid w:val="002B2A8C"/>
    <w:rsid w:val="002B39FA"/>
    <w:rsid w:val="002B63C4"/>
    <w:rsid w:val="002B74E4"/>
    <w:rsid w:val="002C01EC"/>
    <w:rsid w:val="002C0EA1"/>
    <w:rsid w:val="002C20E2"/>
    <w:rsid w:val="002C2212"/>
    <w:rsid w:val="002C39C0"/>
    <w:rsid w:val="002C3D2E"/>
    <w:rsid w:val="002C4D57"/>
    <w:rsid w:val="002C516C"/>
    <w:rsid w:val="002C61B7"/>
    <w:rsid w:val="002C73D5"/>
    <w:rsid w:val="002D18C1"/>
    <w:rsid w:val="002D1970"/>
    <w:rsid w:val="002D2A41"/>
    <w:rsid w:val="002D76CF"/>
    <w:rsid w:val="002E065F"/>
    <w:rsid w:val="002E0CE2"/>
    <w:rsid w:val="002E0EB1"/>
    <w:rsid w:val="002E3F61"/>
    <w:rsid w:val="002E4AE5"/>
    <w:rsid w:val="002E6060"/>
    <w:rsid w:val="002E77DE"/>
    <w:rsid w:val="002E7E1E"/>
    <w:rsid w:val="002F6625"/>
    <w:rsid w:val="002F67A0"/>
    <w:rsid w:val="002F6DA6"/>
    <w:rsid w:val="002F6ECD"/>
    <w:rsid w:val="002F74D5"/>
    <w:rsid w:val="002F78B2"/>
    <w:rsid w:val="0030197B"/>
    <w:rsid w:val="00301EF9"/>
    <w:rsid w:val="00302F69"/>
    <w:rsid w:val="00305689"/>
    <w:rsid w:val="00305824"/>
    <w:rsid w:val="00306281"/>
    <w:rsid w:val="00310E7E"/>
    <w:rsid w:val="00311567"/>
    <w:rsid w:val="00311A2B"/>
    <w:rsid w:val="00311FAA"/>
    <w:rsid w:val="00312D95"/>
    <w:rsid w:val="00312FA2"/>
    <w:rsid w:val="0031375B"/>
    <w:rsid w:val="00314303"/>
    <w:rsid w:val="00315CCC"/>
    <w:rsid w:val="00315D6A"/>
    <w:rsid w:val="0031620B"/>
    <w:rsid w:val="00316274"/>
    <w:rsid w:val="00316D08"/>
    <w:rsid w:val="00317426"/>
    <w:rsid w:val="00320A87"/>
    <w:rsid w:val="00321369"/>
    <w:rsid w:val="00321976"/>
    <w:rsid w:val="0032218D"/>
    <w:rsid w:val="00324483"/>
    <w:rsid w:val="00324E0D"/>
    <w:rsid w:val="0032509F"/>
    <w:rsid w:val="0032714C"/>
    <w:rsid w:val="003319DF"/>
    <w:rsid w:val="00333C10"/>
    <w:rsid w:val="00337632"/>
    <w:rsid w:val="0033779C"/>
    <w:rsid w:val="00337C30"/>
    <w:rsid w:val="00342435"/>
    <w:rsid w:val="0034315A"/>
    <w:rsid w:val="003445CE"/>
    <w:rsid w:val="0034467E"/>
    <w:rsid w:val="00344F3A"/>
    <w:rsid w:val="00347E0C"/>
    <w:rsid w:val="00350EF8"/>
    <w:rsid w:val="00350FA5"/>
    <w:rsid w:val="00351933"/>
    <w:rsid w:val="00353213"/>
    <w:rsid w:val="00354A7B"/>
    <w:rsid w:val="00354AFF"/>
    <w:rsid w:val="003550EB"/>
    <w:rsid w:val="0035783E"/>
    <w:rsid w:val="003610A6"/>
    <w:rsid w:val="00361906"/>
    <w:rsid w:val="00361BC4"/>
    <w:rsid w:val="00362DCF"/>
    <w:rsid w:val="0036335F"/>
    <w:rsid w:val="00363660"/>
    <w:rsid w:val="00366437"/>
    <w:rsid w:val="00366E0E"/>
    <w:rsid w:val="0036728D"/>
    <w:rsid w:val="0036758F"/>
    <w:rsid w:val="0037023D"/>
    <w:rsid w:val="00370319"/>
    <w:rsid w:val="00370397"/>
    <w:rsid w:val="00370908"/>
    <w:rsid w:val="0037092A"/>
    <w:rsid w:val="00370F02"/>
    <w:rsid w:val="00371008"/>
    <w:rsid w:val="0037201E"/>
    <w:rsid w:val="0037223D"/>
    <w:rsid w:val="00372998"/>
    <w:rsid w:val="00374457"/>
    <w:rsid w:val="00377A51"/>
    <w:rsid w:val="00380946"/>
    <w:rsid w:val="00381117"/>
    <w:rsid w:val="0038120E"/>
    <w:rsid w:val="00381E10"/>
    <w:rsid w:val="003822B5"/>
    <w:rsid w:val="00382DC6"/>
    <w:rsid w:val="00383DFF"/>
    <w:rsid w:val="003853E1"/>
    <w:rsid w:val="0038591A"/>
    <w:rsid w:val="003859FD"/>
    <w:rsid w:val="00385DF4"/>
    <w:rsid w:val="00386742"/>
    <w:rsid w:val="003877FF"/>
    <w:rsid w:val="0038787B"/>
    <w:rsid w:val="00390BB3"/>
    <w:rsid w:val="00391A25"/>
    <w:rsid w:val="00391DD6"/>
    <w:rsid w:val="00393080"/>
    <w:rsid w:val="003953A2"/>
    <w:rsid w:val="003977F9"/>
    <w:rsid w:val="003A18DD"/>
    <w:rsid w:val="003A1CB2"/>
    <w:rsid w:val="003A2B4E"/>
    <w:rsid w:val="003A410B"/>
    <w:rsid w:val="003A4B0B"/>
    <w:rsid w:val="003A4EEB"/>
    <w:rsid w:val="003B21D4"/>
    <w:rsid w:val="003B31EA"/>
    <w:rsid w:val="003B3249"/>
    <w:rsid w:val="003B375D"/>
    <w:rsid w:val="003B3FD0"/>
    <w:rsid w:val="003B4758"/>
    <w:rsid w:val="003B4830"/>
    <w:rsid w:val="003B54BD"/>
    <w:rsid w:val="003B5A33"/>
    <w:rsid w:val="003B67F8"/>
    <w:rsid w:val="003C0387"/>
    <w:rsid w:val="003C355F"/>
    <w:rsid w:val="003C361D"/>
    <w:rsid w:val="003C58FB"/>
    <w:rsid w:val="003C6B2E"/>
    <w:rsid w:val="003D06D1"/>
    <w:rsid w:val="003D2BF0"/>
    <w:rsid w:val="003D4B09"/>
    <w:rsid w:val="003D4B2A"/>
    <w:rsid w:val="003D4C20"/>
    <w:rsid w:val="003D71B3"/>
    <w:rsid w:val="003D76EC"/>
    <w:rsid w:val="003D7C00"/>
    <w:rsid w:val="003E17DE"/>
    <w:rsid w:val="003E263E"/>
    <w:rsid w:val="003E4191"/>
    <w:rsid w:val="003E4AB2"/>
    <w:rsid w:val="003E5139"/>
    <w:rsid w:val="003F0307"/>
    <w:rsid w:val="003F1E93"/>
    <w:rsid w:val="003F2450"/>
    <w:rsid w:val="003F2D99"/>
    <w:rsid w:val="003F5028"/>
    <w:rsid w:val="003F689E"/>
    <w:rsid w:val="0040271D"/>
    <w:rsid w:val="004040EC"/>
    <w:rsid w:val="00406F5A"/>
    <w:rsid w:val="00407663"/>
    <w:rsid w:val="00411E8A"/>
    <w:rsid w:val="00412F88"/>
    <w:rsid w:val="0041307C"/>
    <w:rsid w:val="004138A6"/>
    <w:rsid w:val="004148EC"/>
    <w:rsid w:val="0041491E"/>
    <w:rsid w:val="00415132"/>
    <w:rsid w:val="00415320"/>
    <w:rsid w:val="00415C0E"/>
    <w:rsid w:val="004164AC"/>
    <w:rsid w:val="00416553"/>
    <w:rsid w:val="00417E73"/>
    <w:rsid w:val="00420614"/>
    <w:rsid w:val="0042371A"/>
    <w:rsid w:val="004266C6"/>
    <w:rsid w:val="00427158"/>
    <w:rsid w:val="00427E9F"/>
    <w:rsid w:val="004313C8"/>
    <w:rsid w:val="0043219F"/>
    <w:rsid w:val="00432553"/>
    <w:rsid w:val="00432B3D"/>
    <w:rsid w:val="00433146"/>
    <w:rsid w:val="0043687F"/>
    <w:rsid w:val="00436CCA"/>
    <w:rsid w:val="00436F4B"/>
    <w:rsid w:val="00437F28"/>
    <w:rsid w:val="0044189C"/>
    <w:rsid w:val="004441BA"/>
    <w:rsid w:val="00445D76"/>
    <w:rsid w:val="00445DAA"/>
    <w:rsid w:val="004463F7"/>
    <w:rsid w:val="00452E30"/>
    <w:rsid w:val="004546B7"/>
    <w:rsid w:val="00454981"/>
    <w:rsid w:val="00454A94"/>
    <w:rsid w:val="00454C81"/>
    <w:rsid w:val="00455532"/>
    <w:rsid w:val="00455534"/>
    <w:rsid w:val="0045618C"/>
    <w:rsid w:val="00456A37"/>
    <w:rsid w:val="00456AF5"/>
    <w:rsid w:val="00457CD1"/>
    <w:rsid w:val="0046005C"/>
    <w:rsid w:val="00463ACE"/>
    <w:rsid w:val="0046426C"/>
    <w:rsid w:val="004646F7"/>
    <w:rsid w:val="00464BFD"/>
    <w:rsid w:val="00466FB0"/>
    <w:rsid w:val="004707FF"/>
    <w:rsid w:val="004716B2"/>
    <w:rsid w:val="00471FD6"/>
    <w:rsid w:val="00473D6A"/>
    <w:rsid w:val="00474B9E"/>
    <w:rsid w:val="0047657D"/>
    <w:rsid w:val="00476736"/>
    <w:rsid w:val="00481187"/>
    <w:rsid w:val="00481EBA"/>
    <w:rsid w:val="00482C13"/>
    <w:rsid w:val="004836BE"/>
    <w:rsid w:val="00484030"/>
    <w:rsid w:val="004865A4"/>
    <w:rsid w:val="00487FB3"/>
    <w:rsid w:val="00491594"/>
    <w:rsid w:val="00491BF8"/>
    <w:rsid w:val="00492788"/>
    <w:rsid w:val="00492E45"/>
    <w:rsid w:val="00493B93"/>
    <w:rsid w:val="00495123"/>
    <w:rsid w:val="00495898"/>
    <w:rsid w:val="00496442"/>
    <w:rsid w:val="00496738"/>
    <w:rsid w:val="004A0068"/>
    <w:rsid w:val="004A1341"/>
    <w:rsid w:val="004A1526"/>
    <w:rsid w:val="004A18A6"/>
    <w:rsid w:val="004A2F36"/>
    <w:rsid w:val="004A3735"/>
    <w:rsid w:val="004A3BDE"/>
    <w:rsid w:val="004A5A43"/>
    <w:rsid w:val="004A6C69"/>
    <w:rsid w:val="004A73BB"/>
    <w:rsid w:val="004A75D7"/>
    <w:rsid w:val="004B0096"/>
    <w:rsid w:val="004B1376"/>
    <w:rsid w:val="004B1437"/>
    <w:rsid w:val="004B2E2D"/>
    <w:rsid w:val="004B4ABF"/>
    <w:rsid w:val="004B6104"/>
    <w:rsid w:val="004B6414"/>
    <w:rsid w:val="004B6F38"/>
    <w:rsid w:val="004C064F"/>
    <w:rsid w:val="004C06F1"/>
    <w:rsid w:val="004C13E0"/>
    <w:rsid w:val="004C19AF"/>
    <w:rsid w:val="004C1A5D"/>
    <w:rsid w:val="004C1A8B"/>
    <w:rsid w:val="004C23C1"/>
    <w:rsid w:val="004C50AD"/>
    <w:rsid w:val="004C57C2"/>
    <w:rsid w:val="004C5EF6"/>
    <w:rsid w:val="004C78DC"/>
    <w:rsid w:val="004D0170"/>
    <w:rsid w:val="004D259B"/>
    <w:rsid w:val="004D274E"/>
    <w:rsid w:val="004D2E4C"/>
    <w:rsid w:val="004D7812"/>
    <w:rsid w:val="004E0A6A"/>
    <w:rsid w:val="004E5491"/>
    <w:rsid w:val="004F2CFD"/>
    <w:rsid w:val="004F3246"/>
    <w:rsid w:val="004F50B3"/>
    <w:rsid w:val="004F667C"/>
    <w:rsid w:val="005030E4"/>
    <w:rsid w:val="0050351F"/>
    <w:rsid w:val="00505783"/>
    <w:rsid w:val="00513010"/>
    <w:rsid w:val="00515ED1"/>
    <w:rsid w:val="0052054D"/>
    <w:rsid w:val="005206AE"/>
    <w:rsid w:val="00520F38"/>
    <w:rsid w:val="00521C34"/>
    <w:rsid w:val="0052235C"/>
    <w:rsid w:val="00523890"/>
    <w:rsid w:val="00523A15"/>
    <w:rsid w:val="00525D5A"/>
    <w:rsid w:val="00527641"/>
    <w:rsid w:val="00531124"/>
    <w:rsid w:val="00533EEF"/>
    <w:rsid w:val="00534F0F"/>
    <w:rsid w:val="00535860"/>
    <w:rsid w:val="00535B33"/>
    <w:rsid w:val="00535E64"/>
    <w:rsid w:val="00536F8C"/>
    <w:rsid w:val="00537FB3"/>
    <w:rsid w:val="00540640"/>
    <w:rsid w:val="0054162C"/>
    <w:rsid w:val="0054199A"/>
    <w:rsid w:val="00541E5A"/>
    <w:rsid w:val="00542D7D"/>
    <w:rsid w:val="005439C7"/>
    <w:rsid w:val="00543A84"/>
    <w:rsid w:val="00546633"/>
    <w:rsid w:val="00550133"/>
    <w:rsid w:val="0055045D"/>
    <w:rsid w:val="00550C09"/>
    <w:rsid w:val="005516A3"/>
    <w:rsid w:val="00551761"/>
    <w:rsid w:val="0055335E"/>
    <w:rsid w:val="005533F5"/>
    <w:rsid w:val="00554966"/>
    <w:rsid w:val="005554F7"/>
    <w:rsid w:val="00556CFD"/>
    <w:rsid w:val="00560C1A"/>
    <w:rsid w:val="005635FB"/>
    <w:rsid w:val="00565164"/>
    <w:rsid w:val="00565328"/>
    <w:rsid w:val="00567143"/>
    <w:rsid w:val="00567EA2"/>
    <w:rsid w:val="0057040A"/>
    <w:rsid w:val="0057363D"/>
    <w:rsid w:val="00574EEF"/>
    <w:rsid w:val="0057542B"/>
    <w:rsid w:val="005754DB"/>
    <w:rsid w:val="00576790"/>
    <w:rsid w:val="00577E64"/>
    <w:rsid w:val="005805F0"/>
    <w:rsid w:val="005814BF"/>
    <w:rsid w:val="005819A4"/>
    <w:rsid w:val="0058382F"/>
    <w:rsid w:val="0058487E"/>
    <w:rsid w:val="005868EB"/>
    <w:rsid w:val="00590453"/>
    <w:rsid w:val="00590543"/>
    <w:rsid w:val="00591DBA"/>
    <w:rsid w:val="0059203F"/>
    <w:rsid w:val="00596C0C"/>
    <w:rsid w:val="005979FD"/>
    <w:rsid w:val="005A30F5"/>
    <w:rsid w:val="005A520F"/>
    <w:rsid w:val="005A5BCB"/>
    <w:rsid w:val="005A643A"/>
    <w:rsid w:val="005A6A6A"/>
    <w:rsid w:val="005B0AAE"/>
    <w:rsid w:val="005B0B10"/>
    <w:rsid w:val="005B1F01"/>
    <w:rsid w:val="005B453F"/>
    <w:rsid w:val="005B49BB"/>
    <w:rsid w:val="005C049E"/>
    <w:rsid w:val="005C1737"/>
    <w:rsid w:val="005C2403"/>
    <w:rsid w:val="005C3DA5"/>
    <w:rsid w:val="005C3F45"/>
    <w:rsid w:val="005C7D46"/>
    <w:rsid w:val="005D09EE"/>
    <w:rsid w:val="005D0A7F"/>
    <w:rsid w:val="005D4BF0"/>
    <w:rsid w:val="005D512A"/>
    <w:rsid w:val="005D599A"/>
    <w:rsid w:val="005D5F61"/>
    <w:rsid w:val="005D67D1"/>
    <w:rsid w:val="005D6CA8"/>
    <w:rsid w:val="005D7C61"/>
    <w:rsid w:val="005E148C"/>
    <w:rsid w:val="005E187C"/>
    <w:rsid w:val="005E18F0"/>
    <w:rsid w:val="005E3341"/>
    <w:rsid w:val="005E4E48"/>
    <w:rsid w:val="005E5E6F"/>
    <w:rsid w:val="005E5FAF"/>
    <w:rsid w:val="005E71AD"/>
    <w:rsid w:val="005E749F"/>
    <w:rsid w:val="005F01A7"/>
    <w:rsid w:val="005F0B23"/>
    <w:rsid w:val="005F18EA"/>
    <w:rsid w:val="005F25EC"/>
    <w:rsid w:val="005F29C8"/>
    <w:rsid w:val="005F2B4A"/>
    <w:rsid w:val="005F39F4"/>
    <w:rsid w:val="005F5A2A"/>
    <w:rsid w:val="006000AE"/>
    <w:rsid w:val="00601531"/>
    <w:rsid w:val="00601B4A"/>
    <w:rsid w:val="0060276B"/>
    <w:rsid w:val="00603F0D"/>
    <w:rsid w:val="00604284"/>
    <w:rsid w:val="00605139"/>
    <w:rsid w:val="006142E9"/>
    <w:rsid w:val="00614C8C"/>
    <w:rsid w:val="006152AF"/>
    <w:rsid w:val="0061582A"/>
    <w:rsid w:val="006165AF"/>
    <w:rsid w:val="00626482"/>
    <w:rsid w:val="00630211"/>
    <w:rsid w:val="00630791"/>
    <w:rsid w:val="00631C98"/>
    <w:rsid w:val="0063247D"/>
    <w:rsid w:val="0063326E"/>
    <w:rsid w:val="00633DBC"/>
    <w:rsid w:val="00634B1E"/>
    <w:rsid w:val="00635771"/>
    <w:rsid w:val="006408B7"/>
    <w:rsid w:val="00640AB0"/>
    <w:rsid w:val="00640F0E"/>
    <w:rsid w:val="006415D7"/>
    <w:rsid w:val="00641D05"/>
    <w:rsid w:val="00641F5E"/>
    <w:rsid w:val="006422BF"/>
    <w:rsid w:val="00642660"/>
    <w:rsid w:val="00643B26"/>
    <w:rsid w:val="006456A1"/>
    <w:rsid w:val="00645813"/>
    <w:rsid w:val="00645D98"/>
    <w:rsid w:val="00645F07"/>
    <w:rsid w:val="00647B41"/>
    <w:rsid w:val="00647C8E"/>
    <w:rsid w:val="006526ED"/>
    <w:rsid w:val="006527D0"/>
    <w:rsid w:val="00654D7D"/>
    <w:rsid w:val="006556DC"/>
    <w:rsid w:val="00655F94"/>
    <w:rsid w:val="00656C2A"/>
    <w:rsid w:val="006574CD"/>
    <w:rsid w:val="0065780D"/>
    <w:rsid w:val="00657BC1"/>
    <w:rsid w:val="006609D0"/>
    <w:rsid w:val="00661D4D"/>
    <w:rsid w:val="00666793"/>
    <w:rsid w:val="00666E7C"/>
    <w:rsid w:val="006675AB"/>
    <w:rsid w:val="0067034E"/>
    <w:rsid w:val="0067035B"/>
    <w:rsid w:val="006719B1"/>
    <w:rsid w:val="0067394B"/>
    <w:rsid w:val="00674662"/>
    <w:rsid w:val="00675BBF"/>
    <w:rsid w:val="006810EA"/>
    <w:rsid w:val="00681331"/>
    <w:rsid w:val="00681960"/>
    <w:rsid w:val="00681B2D"/>
    <w:rsid w:val="006825D8"/>
    <w:rsid w:val="006840E0"/>
    <w:rsid w:val="00684789"/>
    <w:rsid w:val="00684B60"/>
    <w:rsid w:val="00685177"/>
    <w:rsid w:val="00685795"/>
    <w:rsid w:val="006860C4"/>
    <w:rsid w:val="00686E8B"/>
    <w:rsid w:val="00690552"/>
    <w:rsid w:val="00691C06"/>
    <w:rsid w:val="006921B8"/>
    <w:rsid w:val="00693A00"/>
    <w:rsid w:val="00693F99"/>
    <w:rsid w:val="006940B1"/>
    <w:rsid w:val="006958EF"/>
    <w:rsid w:val="0069731A"/>
    <w:rsid w:val="0069793D"/>
    <w:rsid w:val="006A065B"/>
    <w:rsid w:val="006A2A5D"/>
    <w:rsid w:val="006A483C"/>
    <w:rsid w:val="006B0512"/>
    <w:rsid w:val="006B0D9F"/>
    <w:rsid w:val="006B2DED"/>
    <w:rsid w:val="006B3E17"/>
    <w:rsid w:val="006B6946"/>
    <w:rsid w:val="006C0C96"/>
    <w:rsid w:val="006C2021"/>
    <w:rsid w:val="006C35A6"/>
    <w:rsid w:val="006C3DDA"/>
    <w:rsid w:val="006C409C"/>
    <w:rsid w:val="006C5618"/>
    <w:rsid w:val="006C62B7"/>
    <w:rsid w:val="006C71C0"/>
    <w:rsid w:val="006C74F7"/>
    <w:rsid w:val="006C77E5"/>
    <w:rsid w:val="006C7FAF"/>
    <w:rsid w:val="006D0B76"/>
    <w:rsid w:val="006D23AE"/>
    <w:rsid w:val="006D4E16"/>
    <w:rsid w:val="006D7DBC"/>
    <w:rsid w:val="006D7F20"/>
    <w:rsid w:val="006E02CD"/>
    <w:rsid w:val="006E1035"/>
    <w:rsid w:val="006E19DA"/>
    <w:rsid w:val="006E28B9"/>
    <w:rsid w:val="006E3127"/>
    <w:rsid w:val="006E32E9"/>
    <w:rsid w:val="006E47DD"/>
    <w:rsid w:val="006E6E1F"/>
    <w:rsid w:val="006E7230"/>
    <w:rsid w:val="006E78CC"/>
    <w:rsid w:val="006F0588"/>
    <w:rsid w:val="006F0C6C"/>
    <w:rsid w:val="006F2F3D"/>
    <w:rsid w:val="006F51EC"/>
    <w:rsid w:val="006F6312"/>
    <w:rsid w:val="006F680E"/>
    <w:rsid w:val="006F6A76"/>
    <w:rsid w:val="006F720C"/>
    <w:rsid w:val="0070039F"/>
    <w:rsid w:val="00700F12"/>
    <w:rsid w:val="0070121E"/>
    <w:rsid w:val="0070224B"/>
    <w:rsid w:val="00703009"/>
    <w:rsid w:val="007039BF"/>
    <w:rsid w:val="00703A5E"/>
    <w:rsid w:val="007041E7"/>
    <w:rsid w:val="007046A7"/>
    <w:rsid w:val="00707B67"/>
    <w:rsid w:val="0071095C"/>
    <w:rsid w:val="00711035"/>
    <w:rsid w:val="00712175"/>
    <w:rsid w:val="007122ED"/>
    <w:rsid w:val="00712664"/>
    <w:rsid w:val="00712E4D"/>
    <w:rsid w:val="00712EA5"/>
    <w:rsid w:val="00713771"/>
    <w:rsid w:val="00714A68"/>
    <w:rsid w:val="0072051F"/>
    <w:rsid w:val="00720CF7"/>
    <w:rsid w:val="00720E23"/>
    <w:rsid w:val="0072502C"/>
    <w:rsid w:val="00725C07"/>
    <w:rsid w:val="00726E99"/>
    <w:rsid w:val="00727BFC"/>
    <w:rsid w:val="007307FF"/>
    <w:rsid w:val="00730808"/>
    <w:rsid w:val="007309D9"/>
    <w:rsid w:val="007310F1"/>
    <w:rsid w:val="007314A0"/>
    <w:rsid w:val="0073159F"/>
    <w:rsid w:val="0073381B"/>
    <w:rsid w:val="0073607A"/>
    <w:rsid w:val="007367DE"/>
    <w:rsid w:val="0074050B"/>
    <w:rsid w:val="00740D03"/>
    <w:rsid w:val="007412BB"/>
    <w:rsid w:val="00741B41"/>
    <w:rsid w:val="0074252D"/>
    <w:rsid w:val="007426A7"/>
    <w:rsid w:val="007431A7"/>
    <w:rsid w:val="007433AB"/>
    <w:rsid w:val="0074500A"/>
    <w:rsid w:val="007520E3"/>
    <w:rsid w:val="00752A8F"/>
    <w:rsid w:val="00752D49"/>
    <w:rsid w:val="00753D82"/>
    <w:rsid w:val="0075486A"/>
    <w:rsid w:val="007567CA"/>
    <w:rsid w:val="0075715C"/>
    <w:rsid w:val="00760042"/>
    <w:rsid w:val="00761BFF"/>
    <w:rsid w:val="007624C9"/>
    <w:rsid w:val="007646D3"/>
    <w:rsid w:val="00764CE7"/>
    <w:rsid w:val="00765F45"/>
    <w:rsid w:val="00767F89"/>
    <w:rsid w:val="0077127F"/>
    <w:rsid w:val="007729F3"/>
    <w:rsid w:val="00774BE7"/>
    <w:rsid w:val="00775887"/>
    <w:rsid w:val="00776CFD"/>
    <w:rsid w:val="0078169E"/>
    <w:rsid w:val="0078293D"/>
    <w:rsid w:val="00782EE5"/>
    <w:rsid w:val="007864C0"/>
    <w:rsid w:val="0078684F"/>
    <w:rsid w:val="00786A4A"/>
    <w:rsid w:val="007900AC"/>
    <w:rsid w:val="00794FDC"/>
    <w:rsid w:val="007964FE"/>
    <w:rsid w:val="007A0871"/>
    <w:rsid w:val="007A1425"/>
    <w:rsid w:val="007A23E5"/>
    <w:rsid w:val="007A64D0"/>
    <w:rsid w:val="007A6EFF"/>
    <w:rsid w:val="007B0013"/>
    <w:rsid w:val="007B00C5"/>
    <w:rsid w:val="007B0559"/>
    <w:rsid w:val="007B1032"/>
    <w:rsid w:val="007B115E"/>
    <w:rsid w:val="007B20B3"/>
    <w:rsid w:val="007B40FC"/>
    <w:rsid w:val="007B4896"/>
    <w:rsid w:val="007C023A"/>
    <w:rsid w:val="007C07F1"/>
    <w:rsid w:val="007C12A5"/>
    <w:rsid w:val="007C176D"/>
    <w:rsid w:val="007C1869"/>
    <w:rsid w:val="007C2066"/>
    <w:rsid w:val="007C7D14"/>
    <w:rsid w:val="007D0819"/>
    <w:rsid w:val="007D1342"/>
    <w:rsid w:val="007D6C26"/>
    <w:rsid w:val="007D71EC"/>
    <w:rsid w:val="007E0B9F"/>
    <w:rsid w:val="007E1034"/>
    <w:rsid w:val="007E1C17"/>
    <w:rsid w:val="007E4BB4"/>
    <w:rsid w:val="007E4E9B"/>
    <w:rsid w:val="007E4F27"/>
    <w:rsid w:val="007E5DAF"/>
    <w:rsid w:val="007E5E58"/>
    <w:rsid w:val="007E6205"/>
    <w:rsid w:val="007E66A2"/>
    <w:rsid w:val="007F017F"/>
    <w:rsid w:val="007F340E"/>
    <w:rsid w:val="007F3A7A"/>
    <w:rsid w:val="007F54CE"/>
    <w:rsid w:val="007F6AAB"/>
    <w:rsid w:val="007F6CCA"/>
    <w:rsid w:val="007F7005"/>
    <w:rsid w:val="00800859"/>
    <w:rsid w:val="00806A01"/>
    <w:rsid w:val="00806B48"/>
    <w:rsid w:val="00806C10"/>
    <w:rsid w:val="0080744A"/>
    <w:rsid w:val="0080793A"/>
    <w:rsid w:val="00811937"/>
    <w:rsid w:val="0081229B"/>
    <w:rsid w:val="00812B1C"/>
    <w:rsid w:val="00812D6F"/>
    <w:rsid w:val="0081380C"/>
    <w:rsid w:val="00813871"/>
    <w:rsid w:val="008140BE"/>
    <w:rsid w:val="00815D71"/>
    <w:rsid w:val="00816330"/>
    <w:rsid w:val="00817F17"/>
    <w:rsid w:val="00820804"/>
    <w:rsid w:val="00826BB0"/>
    <w:rsid w:val="00827026"/>
    <w:rsid w:val="008270F9"/>
    <w:rsid w:val="00827525"/>
    <w:rsid w:val="0083083D"/>
    <w:rsid w:val="00832931"/>
    <w:rsid w:val="00833446"/>
    <w:rsid w:val="00834CAA"/>
    <w:rsid w:val="00837786"/>
    <w:rsid w:val="00837A10"/>
    <w:rsid w:val="00842059"/>
    <w:rsid w:val="00845236"/>
    <w:rsid w:val="00846F8F"/>
    <w:rsid w:val="00847B36"/>
    <w:rsid w:val="00850994"/>
    <w:rsid w:val="00851905"/>
    <w:rsid w:val="008556BB"/>
    <w:rsid w:val="008617B5"/>
    <w:rsid w:val="00862B62"/>
    <w:rsid w:val="00863F80"/>
    <w:rsid w:val="008644C3"/>
    <w:rsid w:val="00864A35"/>
    <w:rsid w:val="00865A82"/>
    <w:rsid w:val="00865E00"/>
    <w:rsid w:val="00867B24"/>
    <w:rsid w:val="008701BF"/>
    <w:rsid w:val="00870496"/>
    <w:rsid w:val="00870A84"/>
    <w:rsid w:val="008719F5"/>
    <w:rsid w:val="00872796"/>
    <w:rsid w:val="00876520"/>
    <w:rsid w:val="00882221"/>
    <w:rsid w:val="008824FA"/>
    <w:rsid w:val="00882D5C"/>
    <w:rsid w:val="00883213"/>
    <w:rsid w:val="008845E6"/>
    <w:rsid w:val="00885D39"/>
    <w:rsid w:val="00887577"/>
    <w:rsid w:val="00887FF1"/>
    <w:rsid w:val="00890EBF"/>
    <w:rsid w:val="008918A8"/>
    <w:rsid w:val="0089191B"/>
    <w:rsid w:val="00893D83"/>
    <w:rsid w:val="00895A59"/>
    <w:rsid w:val="00897D3C"/>
    <w:rsid w:val="008A0B38"/>
    <w:rsid w:val="008A349B"/>
    <w:rsid w:val="008A3EA8"/>
    <w:rsid w:val="008A425C"/>
    <w:rsid w:val="008A4943"/>
    <w:rsid w:val="008A4C99"/>
    <w:rsid w:val="008A566F"/>
    <w:rsid w:val="008A7044"/>
    <w:rsid w:val="008A7E29"/>
    <w:rsid w:val="008B031B"/>
    <w:rsid w:val="008B03A0"/>
    <w:rsid w:val="008B0E82"/>
    <w:rsid w:val="008B4639"/>
    <w:rsid w:val="008B4C13"/>
    <w:rsid w:val="008B514B"/>
    <w:rsid w:val="008B514D"/>
    <w:rsid w:val="008B7AC8"/>
    <w:rsid w:val="008C0910"/>
    <w:rsid w:val="008C2D26"/>
    <w:rsid w:val="008C2D8B"/>
    <w:rsid w:val="008C5B46"/>
    <w:rsid w:val="008C6661"/>
    <w:rsid w:val="008C6A3E"/>
    <w:rsid w:val="008D1748"/>
    <w:rsid w:val="008D1F36"/>
    <w:rsid w:val="008D2A21"/>
    <w:rsid w:val="008D390A"/>
    <w:rsid w:val="008D5E30"/>
    <w:rsid w:val="008E1533"/>
    <w:rsid w:val="008E2D86"/>
    <w:rsid w:val="008E302B"/>
    <w:rsid w:val="008E37FD"/>
    <w:rsid w:val="008E47A5"/>
    <w:rsid w:val="008E6852"/>
    <w:rsid w:val="008F201B"/>
    <w:rsid w:val="008F2DE7"/>
    <w:rsid w:val="008F41C1"/>
    <w:rsid w:val="008F5306"/>
    <w:rsid w:val="008F56E6"/>
    <w:rsid w:val="008F581B"/>
    <w:rsid w:val="008F646F"/>
    <w:rsid w:val="008F6CDD"/>
    <w:rsid w:val="008F6E18"/>
    <w:rsid w:val="00902D96"/>
    <w:rsid w:val="00903BC8"/>
    <w:rsid w:val="00903F40"/>
    <w:rsid w:val="0090690E"/>
    <w:rsid w:val="009073ED"/>
    <w:rsid w:val="009074AF"/>
    <w:rsid w:val="0091274D"/>
    <w:rsid w:val="0091529E"/>
    <w:rsid w:val="0091574A"/>
    <w:rsid w:val="00915D9C"/>
    <w:rsid w:val="00921BB9"/>
    <w:rsid w:val="00921D52"/>
    <w:rsid w:val="009223F1"/>
    <w:rsid w:val="00923293"/>
    <w:rsid w:val="0092533F"/>
    <w:rsid w:val="00925658"/>
    <w:rsid w:val="00926799"/>
    <w:rsid w:val="0092681D"/>
    <w:rsid w:val="009270CB"/>
    <w:rsid w:val="00930B51"/>
    <w:rsid w:val="00936DF9"/>
    <w:rsid w:val="00940221"/>
    <w:rsid w:val="00940A4D"/>
    <w:rsid w:val="00945958"/>
    <w:rsid w:val="00946BB0"/>
    <w:rsid w:val="00950272"/>
    <w:rsid w:val="00950CEF"/>
    <w:rsid w:val="00950DAF"/>
    <w:rsid w:val="00950F49"/>
    <w:rsid w:val="00950F93"/>
    <w:rsid w:val="00951554"/>
    <w:rsid w:val="00953E40"/>
    <w:rsid w:val="00954FB5"/>
    <w:rsid w:val="009563CF"/>
    <w:rsid w:val="00957C4E"/>
    <w:rsid w:val="009603BE"/>
    <w:rsid w:val="00960BB2"/>
    <w:rsid w:val="00960E35"/>
    <w:rsid w:val="00964236"/>
    <w:rsid w:val="00964BCB"/>
    <w:rsid w:val="009660EA"/>
    <w:rsid w:val="00966835"/>
    <w:rsid w:val="00970F61"/>
    <w:rsid w:val="00971786"/>
    <w:rsid w:val="00971E67"/>
    <w:rsid w:val="00971F14"/>
    <w:rsid w:val="00974454"/>
    <w:rsid w:val="009763FC"/>
    <w:rsid w:val="009765D3"/>
    <w:rsid w:val="00976CA3"/>
    <w:rsid w:val="009773B6"/>
    <w:rsid w:val="009778E4"/>
    <w:rsid w:val="00980540"/>
    <w:rsid w:val="0098182F"/>
    <w:rsid w:val="0098345E"/>
    <w:rsid w:val="009837B2"/>
    <w:rsid w:val="00984041"/>
    <w:rsid w:val="0098480D"/>
    <w:rsid w:val="009856B8"/>
    <w:rsid w:val="00986615"/>
    <w:rsid w:val="00992221"/>
    <w:rsid w:val="00993CEC"/>
    <w:rsid w:val="009972FC"/>
    <w:rsid w:val="009A00FB"/>
    <w:rsid w:val="009A10A0"/>
    <w:rsid w:val="009A3DEA"/>
    <w:rsid w:val="009A55FD"/>
    <w:rsid w:val="009B1ADC"/>
    <w:rsid w:val="009B1EEB"/>
    <w:rsid w:val="009B56A9"/>
    <w:rsid w:val="009B5A73"/>
    <w:rsid w:val="009B6120"/>
    <w:rsid w:val="009B643C"/>
    <w:rsid w:val="009B7FE5"/>
    <w:rsid w:val="009C0A69"/>
    <w:rsid w:val="009C3513"/>
    <w:rsid w:val="009C74C5"/>
    <w:rsid w:val="009D0C05"/>
    <w:rsid w:val="009D1712"/>
    <w:rsid w:val="009D350B"/>
    <w:rsid w:val="009D4122"/>
    <w:rsid w:val="009D4E4C"/>
    <w:rsid w:val="009D575A"/>
    <w:rsid w:val="009D5832"/>
    <w:rsid w:val="009D6A3B"/>
    <w:rsid w:val="009D772C"/>
    <w:rsid w:val="009E0C5E"/>
    <w:rsid w:val="009E17DC"/>
    <w:rsid w:val="009E256E"/>
    <w:rsid w:val="009E3503"/>
    <w:rsid w:val="009E3F26"/>
    <w:rsid w:val="009E5960"/>
    <w:rsid w:val="009F2262"/>
    <w:rsid w:val="009F46BC"/>
    <w:rsid w:val="009F4E01"/>
    <w:rsid w:val="009F6636"/>
    <w:rsid w:val="009F6A0C"/>
    <w:rsid w:val="009F78BF"/>
    <w:rsid w:val="00A024D8"/>
    <w:rsid w:val="00A029E9"/>
    <w:rsid w:val="00A03700"/>
    <w:rsid w:val="00A03A9A"/>
    <w:rsid w:val="00A04C7C"/>
    <w:rsid w:val="00A0569F"/>
    <w:rsid w:val="00A06DBC"/>
    <w:rsid w:val="00A0762E"/>
    <w:rsid w:val="00A07EEC"/>
    <w:rsid w:val="00A105C4"/>
    <w:rsid w:val="00A12B0F"/>
    <w:rsid w:val="00A136A8"/>
    <w:rsid w:val="00A1461D"/>
    <w:rsid w:val="00A14D95"/>
    <w:rsid w:val="00A15510"/>
    <w:rsid w:val="00A1573E"/>
    <w:rsid w:val="00A1684B"/>
    <w:rsid w:val="00A16D4C"/>
    <w:rsid w:val="00A175FE"/>
    <w:rsid w:val="00A20EA5"/>
    <w:rsid w:val="00A21B57"/>
    <w:rsid w:val="00A2363F"/>
    <w:rsid w:val="00A2386A"/>
    <w:rsid w:val="00A239C6"/>
    <w:rsid w:val="00A25599"/>
    <w:rsid w:val="00A266AC"/>
    <w:rsid w:val="00A270D0"/>
    <w:rsid w:val="00A301FF"/>
    <w:rsid w:val="00A30267"/>
    <w:rsid w:val="00A31781"/>
    <w:rsid w:val="00A31FBF"/>
    <w:rsid w:val="00A32467"/>
    <w:rsid w:val="00A32C31"/>
    <w:rsid w:val="00A32C9B"/>
    <w:rsid w:val="00A32D15"/>
    <w:rsid w:val="00A3478A"/>
    <w:rsid w:val="00A3534B"/>
    <w:rsid w:val="00A36C6B"/>
    <w:rsid w:val="00A40ED3"/>
    <w:rsid w:val="00A4247B"/>
    <w:rsid w:val="00A44A0F"/>
    <w:rsid w:val="00A500D0"/>
    <w:rsid w:val="00A516DC"/>
    <w:rsid w:val="00A51EE6"/>
    <w:rsid w:val="00A51F6D"/>
    <w:rsid w:val="00A5265B"/>
    <w:rsid w:val="00A52C73"/>
    <w:rsid w:val="00A52FF1"/>
    <w:rsid w:val="00A560AF"/>
    <w:rsid w:val="00A57120"/>
    <w:rsid w:val="00A60F2C"/>
    <w:rsid w:val="00A6350E"/>
    <w:rsid w:val="00A64BA6"/>
    <w:rsid w:val="00A65B4A"/>
    <w:rsid w:val="00A66A21"/>
    <w:rsid w:val="00A67242"/>
    <w:rsid w:val="00A67C13"/>
    <w:rsid w:val="00A67FA8"/>
    <w:rsid w:val="00A72A7D"/>
    <w:rsid w:val="00A72AB6"/>
    <w:rsid w:val="00A73F2A"/>
    <w:rsid w:val="00A74013"/>
    <w:rsid w:val="00A742BB"/>
    <w:rsid w:val="00A74BF8"/>
    <w:rsid w:val="00A75F07"/>
    <w:rsid w:val="00A828C4"/>
    <w:rsid w:val="00A837F6"/>
    <w:rsid w:val="00A8401F"/>
    <w:rsid w:val="00A8690F"/>
    <w:rsid w:val="00A86983"/>
    <w:rsid w:val="00A873BF"/>
    <w:rsid w:val="00A9005A"/>
    <w:rsid w:val="00A904C9"/>
    <w:rsid w:val="00A914EC"/>
    <w:rsid w:val="00A922D3"/>
    <w:rsid w:val="00A93431"/>
    <w:rsid w:val="00A9538F"/>
    <w:rsid w:val="00A95473"/>
    <w:rsid w:val="00A9724A"/>
    <w:rsid w:val="00AA042D"/>
    <w:rsid w:val="00AA08E0"/>
    <w:rsid w:val="00AA2089"/>
    <w:rsid w:val="00AA27F6"/>
    <w:rsid w:val="00AA2C70"/>
    <w:rsid w:val="00AA3D1D"/>
    <w:rsid w:val="00AA5369"/>
    <w:rsid w:val="00AA5B87"/>
    <w:rsid w:val="00AA6B99"/>
    <w:rsid w:val="00AA7405"/>
    <w:rsid w:val="00AB008E"/>
    <w:rsid w:val="00AB1596"/>
    <w:rsid w:val="00AB2691"/>
    <w:rsid w:val="00AB378A"/>
    <w:rsid w:val="00AB6C39"/>
    <w:rsid w:val="00AB7C63"/>
    <w:rsid w:val="00AC189B"/>
    <w:rsid w:val="00AC1AA8"/>
    <w:rsid w:val="00AC1BDC"/>
    <w:rsid w:val="00AC205C"/>
    <w:rsid w:val="00AC41B2"/>
    <w:rsid w:val="00AC5425"/>
    <w:rsid w:val="00AC7407"/>
    <w:rsid w:val="00AC78DF"/>
    <w:rsid w:val="00AC7C05"/>
    <w:rsid w:val="00AD036A"/>
    <w:rsid w:val="00AD0777"/>
    <w:rsid w:val="00AD0EBA"/>
    <w:rsid w:val="00AD3474"/>
    <w:rsid w:val="00AD5211"/>
    <w:rsid w:val="00AD56CB"/>
    <w:rsid w:val="00AD5ECE"/>
    <w:rsid w:val="00AD7564"/>
    <w:rsid w:val="00AD762D"/>
    <w:rsid w:val="00AE077F"/>
    <w:rsid w:val="00AE0E27"/>
    <w:rsid w:val="00AE0FF8"/>
    <w:rsid w:val="00AE112C"/>
    <w:rsid w:val="00AE34CE"/>
    <w:rsid w:val="00AE41E5"/>
    <w:rsid w:val="00AE52AE"/>
    <w:rsid w:val="00AF061D"/>
    <w:rsid w:val="00AF09C8"/>
    <w:rsid w:val="00AF1CB5"/>
    <w:rsid w:val="00AF364B"/>
    <w:rsid w:val="00AF395D"/>
    <w:rsid w:val="00AF3B0C"/>
    <w:rsid w:val="00AF433F"/>
    <w:rsid w:val="00AF4372"/>
    <w:rsid w:val="00AF4F30"/>
    <w:rsid w:val="00AF7AFE"/>
    <w:rsid w:val="00B01D4E"/>
    <w:rsid w:val="00B0244B"/>
    <w:rsid w:val="00B03B1F"/>
    <w:rsid w:val="00B03F9A"/>
    <w:rsid w:val="00B0459D"/>
    <w:rsid w:val="00B0578C"/>
    <w:rsid w:val="00B0622E"/>
    <w:rsid w:val="00B07711"/>
    <w:rsid w:val="00B1483E"/>
    <w:rsid w:val="00B220A9"/>
    <w:rsid w:val="00B22F7D"/>
    <w:rsid w:val="00B30421"/>
    <w:rsid w:val="00B32A26"/>
    <w:rsid w:val="00B33BEE"/>
    <w:rsid w:val="00B35C98"/>
    <w:rsid w:val="00B35EEF"/>
    <w:rsid w:val="00B36053"/>
    <w:rsid w:val="00B4051F"/>
    <w:rsid w:val="00B40A50"/>
    <w:rsid w:val="00B40B85"/>
    <w:rsid w:val="00B416A1"/>
    <w:rsid w:val="00B42348"/>
    <w:rsid w:val="00B45BD8"/>
    <w:rsid w:val="00B468FB"/>
    <w:rsid w:val="00B46EBE"/>
    <w:rsid w:val="00B520C5"/>
    <w:rsid w:val="00B53FCD"/>
    <w:rsid w:val="00B545FC"/>
    <w:rsid w:val="00B548C1"/>
    <w:rsid w:val="00B54AA1"/>
    <w:rsid w:val="00B55015"/>
    <w:rsid w:val="00B574A5"/>
    <w:rsid w:val="00B611EF"/>
    <w:rsid w:val="00B62939"/>
    <w:rsid w:val="00B63D06"/>
    <w:rsid w:val="00B64F9A"/>
    <w:rsid w:val="00B67156"/>
    <w:rsid w:val="00B67337"/>
    <w:rsid w:val="00B67DB9"/>
    <w:rsid w:val="00B71A4B"/>
    <w:rsid w:val="00B72155"/>
    <w:rsid w:val="00B73719"/>
    <w:rsid w:val="00B73E46"/>
    <w:rsid w:val="00B740E1"/>
    <w:rsid w:val="00B74B80"/>
    <w:rsid w:val="00B83DC3"/>
    <w:rsid w:val="00B86E29"/>
    <w:rsid w:val="00B878A2"/>
    <w:rsid w:val="00B92090"/>
    <w:rsid w:val="00B9273E"/>
    <w:rsid w:val="00B92BEE"/>
    <w:rsid w:val="00B93C8B"/>
    <w:rsid w:val="00B93F98"/>
    <w:rsid w:val="00B94265"/>
    <w:rsid w:val="00BA0E26"/>
    <w:rsid w:val="00BA11D6"/>
    <w:rsid w:val="00BA1C44"/>
    <w:rsid w:val="00BA2AC3"/>
    <w:rsid w:val="00BA2BEA"/>
    <w:rsid w:val="00BA2F02"/>
    <w:rsid w:val="00BA3479"/>
    <w:rsid w:val="00BA55B7"/>
    <w:rsid w:val="00BA62F5"/>
    <w:rsid w:val="00BA7A15"/>
    <w:rsid w:val="00BB0E4C"/>
    <w:rsid w:val="00BB2AF3"/>
    <w:rsid w:val="00BB4D0D"/>
    <w:rsid w:val="00BB4D78"/>
    <w:rsid w:val="00BB55DE"/>
    <w:rsid w:val="00BB6A2B"/>
    <w:rsid w:val="00BC08A9"/>
    <w:rsid w:val="00BC0A60"/>
    <w:rsid w:val="00BC152B"/>
    <w:rsid w:val="00BC2F5E"/>
    <w:rsid w:val="00BC37A2"/>
    <w:rsid w:val="00BC427A"/>
    <w:rsid w:val="00BC50EB"/>
    <w:rsid w:val="00BC6FBB"/>
    <w:rsid w:val="00BD06B4"/>
    <w:rsid w:val="00BD081A"/>
    <w:rsid w:val="00BD0D0C"/>
    <w:rsid w:val="00BD14E6"/>
    <w:rsid w:val="00BD1BC7"/>
    <w:rsid w:val="00BD2DA0"/>
    <w:rsid w:val="00BD3B96"/>
    <w:rsid w:val="00BD4623"/>
    <w:rsid w:val="00BD5144"/>
    <w:rsid w:val="00BD54F5"/>
    <w:rsid w:val="00BD5809"/>
    <w:rsid w:val="00BD58E9"/>
    <w:rsid w:val="00BD590B"/>
    <w:rsid w:val="00BE2AD1"/>
    <w:rsid w:val="00BE3291"/>
    <w:rsid w:val="00BE4147"/>
    <w:rsid w:val="00BE57FB"/>
    <w:rsid w:val="00BE7627"/>
    <w:rsid w:val="00BE7645"/>
    <w:rsid w:val="00BE7754"/>
    <w:rsid w:val="00BF006D"/>
    <w:rsid w:val="00BF0471"/>
    <w:rsid w:val="00BF1CAC"/>
    <w:rsid w:val="00BF2BC2"/>
    <w:rsid w:val="00BF34A2"/>
    <w:rsid w:val="00BF3D41"/>
    <w:rsid w:val="00BF4C84"/>
    <w:rsid w:val="00BF5DD3"/>
    <w:rsid w:val="00BF5EDE"/>
    <w:rsid w:val="00BF61C2"/>
    <w:rsid w:val="00BF6EFE"/>
    <w:rsid w:val="00BF7382"/>
    <w:rsid w:val="00BF7AD4"/>
    <w:rsid w:val="00C00C79"/>
    <w:rsid w:val="00C00E99"/>
    <w:rsid w:val="00C01DFF"/>
    <w:rsid w:val="00C02968"/>
    <w:rsid w:val="00C046D9"/>
    <w:rsid w:val="00C07FC5"/>
    <w:rsid w:val="00C1157E"/>
    <w:rsid w:val="00C11C54"/>
    <w:rsid w:val="00C12F2B"/>
    <w:rsid w:val="00C14284"/>
    <w:rsid w:val="00C15318"/>
    <w:rsid w:val="00C1561A"/>
    <w:rsid w:val="00C20394"/>
    <w:rsid w:val="00C20E12"/>
    <w:rsid w:val="00C225FB"/>
    <w:rsid w:val="00C23800"/>
    <w:rsid w:val="00C264D8"/>
    <w:rsid w:val="00C26760"/>
    <w:rsid w:val="00C269AD"/>
    <w:rsid w:val="00C272C8"/>
    <w:rsid w:val="00C27B2C"/>
    <w:rsid w:val="00C27E6C"/>
    <w:rsid w:val="00C30583"/>
    <w:rsid w:val="00C30EF5"/>
    <w:rsid w:val="00C31BA8"/>
    <w:rsid w:val="00C36128"/>
    <w:rsid w:val="00C3716E"/>
    <w:rsid w:val="00C40FAF"/>
    <w:rsid w:val="00C41246"/>
    <w:rsid w:val="00C41B41"/>
    <w:rsid w:val="00C44CE6"/>
    <w:rsid w:val="00C45A16"/>
    <w:rsid w:val="00C45A81"/>
    <w:rsid w:val="00C47736"/>
    <w:rsid w:val="00C47B50"/>
    <w:rsid w:val="00C50139"/>
    <w:rsid w:val="00C50392"/>
    <w:rsid w:val="00C50873"/>
    <w:rsid w:val="00C509DF"/>
    <w:rsid w:val="00C52597"/>
    <w:rsid w:val="00C525A0"/>
    <w:rsid w:val="00C54DCD"/>
    <w:rsid w:val="00C600AF"/>
    <w:rsid w:val="00C6036C"/>
    <w:rsid w:val="00C60518"/>
    <w:rsid w:val="00C622E0"/>
    <w:rsid w:val="00C63DF0"/>
    <w:rsid w:val="00C6465C"/>
    <w:rsid w:val="00C678B0"/>
    <w:rsid w:val="00C71937"/>
    <w:rsid w:val="00C73BEC"/>
    <w:rsid w:val="00C73EFB"/>
    <w:rsid w:val="00C75121"/>
    <w:rsid w:val="00C7755B"/>
    <w:rsid w:val="00C80195"/>
    <w:rsid w:val="00C8050A"/>
    <w:rsid w:val="00C80AD8"/>
    <w:rsid w:val="00C824A5"/>
    <w:rsid w:val="00C82FF6"/>
    <w:rsid w:val="00C82FFC"/>
    <w:rsid w:val="00C85C4C"/>
    <w:rsid w:val="00C85CCE"/>
    <w:rsid w:val="00C8624A"/>
    <w:rsid w:val="00C87DC5"/>
    <w:rsid w:val="00C91C52"/>
    <w:rsid w:val="00C91CD5"/>
    <w:rsid w:val="00C93227"/>
    <w:rsid w:val="00C95006"/>
    <w:rsid w:val="00C95559"/>
    <w:rsid w:val="00C959A8"/>
    <w:rsid w:val="00C963EC"/>
    <w:rsid w:val="00C96A92"/>
    <w:rsid w:val="00C97818"/>
    <w:rsid w:val="00CA34AF"/>
    <w:rsid w:val="00CA4D6A"/>
    <w:rsid w:val="00CA7DFA"/>
    <w:rsid w:val="00CA7F44"/>
    <w:rsid w:val="00CB0134"/>
    <w:rsid w:val="00CB0274"/>
    <w:rsid w:val="00CB15B5"/>
    <w:rsid w:val="00CB1E51"/>
    <w:rsid w:val="00CB25C8"/>
    <w:rsid w:val="00CB290C"/>
    <w:rsid w:val="00CB2E13"/>
    <w:rsid w:val="00CB3C9F"/>
    <w:rsid w:val="00CB3FB7"/>
    <w:rsid w:val="00CB4741"/>
    <w:rsid w:val="00CB4C90"/>
    <w:rsid w:val="00CB6BC5"/>
    <w:rsid w:val="00CC00BE"/>
    <w:rsid w:val="00CC59E1"/>
    <w:rsid w:val="00CC5BB8"/>
    <w:rsid w:val="00CD2AAB"/>
    <w:rsid w:val="00CD2D0D"/>
    <w:rsid w:val="00CD51F2"/>
    <w:rsid w:val="00CD578D"/>
    <w:rsid w:val="00CD62F1"/>
    <w:rsid w:val="00CD66E0"/>
    <w:rsid w:val="00CD715D"/>
    <w:rsid w:val="00CE0093"/>
    <w:rsid w:val="00CE156E"/>
    <w:rsid w:val="00CE1D06"/>
    <w:rsid w:val="00CE1F75"/>
    <w:rsid w:val="00CE37A7"/>
    <w:rsid w:val="00CE3939"/>
    <w:rsid w:val="00CE3AAE"/>
    <w:rsid w:val="00CF0436"/>
    <w:rsid w:val="00CF062B"/>
    <w:rsid w:val="00CF35D8"/>
    <w:rsid w:val="00CF3DD8"/>
    <w:rsid w:val="00CF56BA"/>
    <w:rsid w:val="00CF65D6"/>
    <w:rsid w:val="00CF777F"/>
    <w:rsid w:val="00D026CF"/>
    <w:rsid w:val="00D05CA8"/>
    <w:rsid w:val="00D0643B"/>
    <w:rsid w:val="00D10D45"/>
    <w:rsid w:val="00D11BDA"/>
    <w:rsid w:val="00D1431E"/>
    <w:rsid w:val="00D143D2"/>
    <w:rsid w:val="00D14A78"/>
    <w:rsid w:val="00D166C1"/>
    <w:rsid w:val="00D175D2"/>
    <w:rsid w:val="00D20FF0"/>
    <w:rsid w:val="00D215AE"/>
    <w:rsid w:val="00D223C3"/>
    <w:rsid w:val="00D23349"/>
    <w:rsid w:val="00D251B5"/>
    <w:rsid w:val="00D25C6D"/>
    <w:rsid w:val="00D2600C"/>
    <w:rsid w:val="00D2663F"/>
    <w:rsid w:val="00D30941"/>
    <w:rsid w:val="00D30F25"/>
    <w:rsid w:val="00D31B8E"/>
    <w:rsid w:val="00D32FB2"/>
    <w:rsid w:val="00D344C6"/>
    <w:rsid w:val="00D35154"/>
    <w:rsid w:val="00D3545A"/>
    <w:rsid w:val="00D35559"/>
    <w:rsid w:val="00D362E5"/>
    <w:rsid w:val="00D365AE"/>
    <w:rsid w:val="00D41194"/>
    <w:rsid w:val="00D41F83"/>
    <w:rsid w:val="00D43971"/>
    <w:rsid w:val="00D44367"/>
    <w:rsid w:val="00D444DA"/>
    <w:rsid w:val="00D45827"/>
    <w:rsid w:val="00D45C10"/>
    <w:rsid w:val="00D46158"/>
    <w:rsid w:val="00D505D7"/>
    <w:rsid w:val="00D522F7"/>
    <w:rsid w:val="00D52893"/>
    <w:rsid w:val="00D53033"/>
    <w:rsid w:val="00D535A9"/>
    <w:rsid w:val="00D54FF5"/>
    <w:rsid w:val="00D5513A"/>
    <w:rsid w:val="00D55CAF"/>
    <w:rsid w:val="00D608F7"/>
    <w:rsid w:val="00D60A48"/>
    <w:rsid w:val="00D62EB9"/>
    <w:rsid w:val="00D65E38"/>
    <w:rsid w:val="00D6665B"/>
    <w:rsid w:val="00D66F9A"/>
    <w:rsid w:val="00D67B4A"/>
    <w:rsid w:val="00D7143E"/>
    <w:rsid w:val="00D714FD"/>
    <w:rsid w:val="00D719D4"/>
    <w:rsid w:val="00D77481"/>
    <w:rsid w:val="00D776C7"/>
    <w:rsid w:val="00D81404"/>
    <w:rsid w:val="00D825FE"/>
    <w:rsid w:val="00D8269A"/>
    <w:rsid w:val="00D82B05"/>
    <w:rsid w:val="00D82D97"/>
    <w:rsid w:val="00D82E7B"/>
    <w:rsid w:val="00D8350C"/>
    <w:rsid w:val="00D86EF5"/>
    <w:rsid w:val="00D87683"/>
    <w:rsid w:val="00D90959"/>
    <w:rsid w:val="00D9118E"/>
    <w:rsid w:val="00D928A8"/>
    <w:rsid w:val="00D932E0"/>
    <w:rsid w:val="00D94A85"/>
    <w:rsid w:val="00D94AE7"/>
    <w:rsid w:val="00D96E96"/>
    <w:rsid w:val="00D97EAC"/>
    <w:rsid w:val="00DA12D7"/>
    <w:rsid w:val="00DA442E"/>
    <w:rsid w:val="00DA49CF"/>
    <w:rsid w:val="00DA5C06"/>
    <w:rsid w:val="00DA713E"/>
    <w:rsid w:val="00DB0C17"/>
    <w:rsid w:val="00DB1DB1"/>
    <w:rsid w:val="00DB2A73"/>
    <w:rsid w:val="00DB2B86"/>
    <w:rsid w:val="00DB514B"/>
    <w:rsid w:val="00DB69FF"/>
    <w:rsid w:val="00DB7E0C"/>
    <w:rsid w:val="00DC1076"/>
    <w:rsid w:val="00DC1842"/>
    <w:rsid w:val="00DC1AD7"/>
    <w:rsid w:val="00DC2552"/>
    <w:rsid w:val="00DC39E0"/>
    <w:rsid w:val="00DC3E7B"/>
    <w:rsid w:val="00DC5A00"/>
    <w:rsid w:val="00DC7147"/>
    <w:rsid w:val="00DC72B4"/>
    <w:rsid w:val="00DC77B6"/>
    <w:rsid w:val="00DC78B0"/>
    <w:rsid w:val="00DC7C8C"/>
    <w:rsid w:val="00DD0342"/>
    <w:rsid w:val="00DD0D42"/>
    <w:rsid w:val="00DD1655"/>
    <w:rsid w:val="00DD2267"/>
    <w:rsid w:val="00DD29B2"/>
    <w:rsid w:val="00DD39F4"/>
    <w:rsid w:val="00DD3F66"/>
    <w:rsid w:val="00DD4215"/>
    <w:rsid w:val="00DD584D"/>
    <w:rsid w:val="00DD601D"/>
    <w:rsid w:val="00DE0CE9"/>
    <w:rsid w:val="00DE19A7"/>
    <w:rsid w:val="00DE1FA7"/>
    <w:rsid w:val="00DE1FD6"/>
    <w:rsid w:val="00DE290E"/>
    <w:rsid w:val="00DE2CCB"/>
    <w:rsid w:val="00DE37D7"/>
    <w:rsid w:val="00DE56B3"/>
    <w:rsid w:val="00DE7C0A"/>
    <w:rsid w:val="00DF07F4"/>
    <w:rsid w:val="00DF0FFA"/>
    <w:rsid w:val="00DF16A5"/>
    <w:rsid w:val="00DF1800"/>
    <w:rsid w:val="00DF1ABD"/>
    <w:rsid w:val="00DF1F4D"/>
    <w:rsid w:val="00DF1FD3"/>
    <w:rsid w:val="00DF295C"/>
    <w:rsid w:val="00DF31CE"/>
    <w:rsid w:val="00DF4982"/>
    <w:rsid w:val="00DF52FE"/>
    <w:rsid w:val="00DF584C"/>
    <w:rsid w:val="00DF58A7"/>
    <w:rsid w:val="00DF592F"/>
    <w:rsid w:val="00DF6DF0"/>
    <w:rsid w:val="00E0005E"/>
    <w:rsid w:val="00E003B3"/>
    <w:rsid w:val="00E009B0"/>
    <w:rsid w:val="00E019F6"/>
    <w:rsid w:val="00E01B15"/>
    <w:rsid w:val="00E026EC"/>
    <w:rsid w:val="00E02E4C"/>
    <w:rsid w:val="00E102C1"/>
    <w:rsid w:val="00E10352"/>
    <w:rsid w:val="00E1042F"/>
    <w:rsid w:val="00E114B1"/>
    <w:rsid w:val="00E122D4"/>
    <w:rsid w:val="00E140B2"/>
    <w:rsid w:val="00E16D9D"/>
    <w:rsid w:val="00E172AC"/>
    <w:rsid w:val="00E2144F"/>
    <w:rsid w:val="00E226B4"/>
    <w:rsid w:val="00E233C0"/>
    <w:rsid w:val="00E235FF"/>
    <w:rsid w:val="00E239B9"/>
    <w:rsid w:val="00E23C9E"/>
    <w:rsid w:val="00E2651E"/>
    <w:rsid w:val="00E26D6F"/>
    <w:rsid w:val="00E2757C"/>
    <w:rsid w:val="00E31170"/>
    <w:rsid w:val="00E31812"/>
    <w:rsid w:val="00E3317B"/>
    <w:rsid w:val="00E33350"/>
    <w:rsid w:val="00E34398"/>
    <w:rsid w:val="00E36EC7"/>
    <w:rsid w:val="00E3768B"/>
    <w:rsid w:val="00E40722"/>
    <w:rsid w:val="00E4142F"/>
    <w:rsid w:val="00E416A3"/>
    <w:rsid w:val="00E44327"/>
    <w:rsid w:val="00E445A8"/>
    <w:rsid w:val="00E44B6E"/>
    <w:rsid w:val="00E44E83"/>
    <w:rsid w:val="00E46280"/>
    <w:rsid w:val="00E47E33"/>
    <w:rsid w:val="00E500BA"/>
    <w:rsid w:val="00E51207"/>
    <w:rsid w:val="00E516B7"/>
    <w:rsid w:val="00E51C1C"/>
    <w:rsid w:val="00E52745"/>
    <w:rsid w:val="00E53140"/>
    <w:rsid w:val="00E53FA3"/>
    <w:rsid w:val="00E55A94"/>
    <w:rsid w:val="00E55BD9"/>
    <w:rsid w:val="00E60138"/>
    <w:rsid w:val="00E60D75"/>
    <w:rsid w:val="00E61084"/>
    <w:rsid w:val="00E6154C"/>
    <w:rsid w:val="00E63B58"/>
    <w:rsid w:val="00E6417B"/>
    <w:rsid w:val="00E65986"/>
    <w:rsid w:val="00E6629E"/>
    <w:rsid w:val="00E6787B"/>
    <w:rsid w:val="00E70295"/>
    <w:rsid w:val="00E73C1A"/>
    <w:rsid w:val="00E74976"/>
    <w:rsid w:val="00E75866"/>
    <w:rsid w:val="00E75E24"/>
    <w:rsid w:val="00E80003"/>
    <w:rsid w:val="00E80140"/>
    <w:rsid w:val="00E80E3E"/>
    <w:rsid w:val="00E83369"/>
    <w:rsid w:val="00E8402A"/>
    <w:rsid w:val="00E90527"/>
    <w:rsid w:val="00E92123"/>
    <w:rsid w:val="00E94342"/>
    <w:rsid w:val="00E94741"/>
    <w:rsid w:val="00E95358"/>
    <w:rsid w:val="00E9551A"/>
    <w:rsid w:val="00E96026"/>
    <w:rsid w:val="00E96069"/>
    <w:rsid w:val="00EA0267"/>
    <w:rsid w:val="00EA37EC"/>
    <w:rsid w:val="00EA5780"/>
    <w:rsid w:val="00EA6C54"/>
    <w:rsid w:val="00EA784E"/>
    <w:rsid w:val="00EB0C21"/>
    <w:rsid w:val="00EB1A43"/>
    <w:rsid w:val="00EB53A2"/>
    <w:rsid w:val="00EB53E8"/>
    <w:rsid w:val="00EB665F"/>
    <w:rsid w:val="00EB7575"/>
    <w:rsid w:val="00EC0CE8"/>
    <w:rsid w:val="00EC0F06"/>
    <w:rsid w:val="00EC1CDB"/>
    <w:rsid w:val="00EC272C"/>
    <w:rsid w:val="00EC2AC4"/>
    <w:rsid w:val="00EC3261"/>
    <w:rsid w:val="00EC51F7"/>
    <w:rsid w:val="00EC6566"/>
    <w:rsid w:val="00ED19CA"/>
    <w:rsid w:val="00ED1CAA"/>
    <w:rsid w:val="00ED1D91"/>
    <w:rsid w:val="00ED462A"/>
    <w:rsid w:val="00ED7DA9"/>
    <w:rsid w:val="00EE0572"/>
    <w:rsid w:val="00EE14A8"/>
    <w:rsid w:val="00EE49CB"/>
    <w:rsid w:val="00EE60A2"/>
    <w:rsid w:val="00EE66F5"/>
    <w:rsid w:val="00EE727C"/>
    <w:rsid w:val="00EF067D"/>
    <w:rsid w:val="00EF09E4"/>
    <w:rsid w:val="00EF41E4"/>
    <w:rsid w:val="00EF4BE4"/>
    <w:rsid w:val="00EF58AE"/>
    <w:rsid w:val="00F00906"/>
    <w:rsid w:val="00F014B2"/>
    <w:rsid w:val="00F02E9A"/>
    <w:rsid w:val="00F04881"/>
    <w:rsid w:val="00F053AE"/>
    <w:rsid w:val="00F055E2"/>
    <w:rsid w:val="00F10467"/>
    <w:rsid w:val="00F107C5"/>
    <w:rsid w:val="00F10D30"/>
    <w:rsid w:val="00F1215E"/>
    <w:rsid w:val="00F13D89"/>
    <w:rsid w:val="00F1400B"/>
    <w:rsid w:val="00F15874"/>
    <w:rsid w:val="00F16968"/>
    <w:rsid w:val="00F17885"/>
    <w:rsid w:val="00F20BFE"/>
    <w:rsid w:val="00F224AC"/>
    <w:rsid w:val="00F24913"/>
    <w:rsid w:val="00F24BE1"/>
    <w:rsid w:val="00F26471"/>
    <w:rsid w:val="00F2659C"/>
    <w:rsid w:val="00F27FA4"/>
    <w:rsid w:val="00F30B75"/>
    <w:rsid w:val="00F319D3"/>
    <w:rsid w:val="00F331DA"/>
    <w:rsid w:val="00F332F7"/>
    <w:rsid w:val="00F35B1F"/>
    <w:rsid w:val="00F360DF"/>
    <w:rsid w:val="00F369FE"/>
    <w:rsid w:val="00F37450"/>
    <w:rsid w:val="00F4001D"/>
    <w:rsid w:val="00F4003A"/>
    <w:rsid w:val="00F42848"/>
    <w:rsid w:val="00F43EF9"/>
    <w:rsid w:val="00F44C37"/>
    <w:rsid w:val="00F454AB"/>
    <w:rsid w:val="00F46DFA"/>
    <w:rsid w:val="00F46FEA"/>
    <w:rsid w:val="00F50304"/>
    <w:rsid w:val="00F518FB"/>
    <w:rsid w:val="00F572F5"/>
    <w:rsid w:val="00F60816"/>
    <w:rsid w:val="00F6095B"/>
    <w:rsid w:val="00F622EA"/>
    <w:rsid w:val="00F62B12"/>
    <w:rsid w:val="00F635C5"/>
    <w:rsid w:val="00F63AE0"/>
    <w:rsid w:val="00F647C7"/>
    <w:rsid w:val="00F65259"/>
    <w:rsid w:val="00F652DC"/>
    <w:rsid w:val="00F6567E"/>
    <w:rsid w:val="00F65A04"/>
    <w:rsid w:val="00F66F95"/>
    <w:rsid w:val="00F70FAB"/>
    <w:rsid w:val="00F72A13"/>
    <w:rsid w:val="00F7392D"/>
    <w:rsid w:val="00F73AFA"/>
    <w:rsid w:val="00F74157"/>
    <w:rsid w:val="00F7595C"/>
    <w:rsid w:val="00F7649A"/>
    <w:rsid w:val="00F77B9B"/>
    <w:rsid w:val="00F77C18"/>
    <w:rsid w:val="00F803B0"/>
    <w:rsid w:val="00F803E8"/>
    <w:rsid w:val="00F84B75"/>
    <w:rsid w:val="00F8673E"/>
    <w:rsid w:val="00F86B95"/>
    <w:rsid w:val="00F91117"/>
    <w:rsid w:val="00F91465"/>
    <w:rsid w:val="00F91ED9"/>
    <w:rsid w:val="00F928CF"/>
    <w:rsid w:val="00F95104"/>
    <w:rsid w:val="00F9703B"/>
    <w:rsid w:val="00FA1097"/>
    <w:rsid w:val="00FA4C72"/>
    <w:rsid w:val="00FA526D"/>
    <w:rsid w:val="00FB08C3"/>
    <w:rsid w:val="00FB1E1F"/>
    <w:rsid w:val="00FB355F"/>
    <w:rsid w:val="00FB3ABE"/>
    <w:rsid w:val="00FB6660"/>
    <w:rsid w:val="00FC08E5"/>
    <w:rsid w:val="00FC0D2E"/>
    <w:rsid w:val="00FC41CF"/>
    <w:rsid w:val="00FC44A3"/>
    <w:rsid w:val="00FC5053"/>
    <w:rsid w:val="00FC71F1"/>
    <w:rsid w:val="00FD0613"/>
    <w:rsid w:val="00FD074F"/>
    <w:rsid w:val="00FD1B99"/>
    <w:rsid w:val="00FD1E9E"/>
    <w:rsid w:val="00FD1EAA"/>
    <w:rsid w:val="00FD3334"/>
    <w:rsid w:val="00FD4197"/>
    <w:rsid w:val="00FD41C6"/>
    <w:rsid w:val="00FD5224"/>
    <w:rsid w:val="00FD549F"/>
    <w:rsid w:val="00FD5A89"/>
    <w:rsid w:val="00FD62BC"/>
    <w:rsid w:val="00FD6934"/>
    <w:rsid w:val="00FD6C72"/>
    <w:rsid w:val="00FD750C"/>
    <w:rsid w:val="00FE128B"/>
    <w:rsid w:val="00FE1F09"/>
    <w:rsid w:val="00FE2E3F"/>
    <w:rsid w:val="00FE387B"/>
    <w:rsid w:val="00FE3DA9"/>
    <w:rsid w:val="00FE44A4"/>
    <w:rsid w:val="00FE4AB4"/>
    <w:rsid w:val="00FF0178"/>
    <w:rsid w:val="00FF2C78"/>
    <w:rsid w:val="00FF4252"/>
    <w:rsid w:val="00FF5C08"/>
    <w:rsid w:val="00FF6ED9"/>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120" w:after="120" w:line="276" w:lineRule="auto"/>
      <w:ind w:left="1080" w:hanging="720"/>
      <w:outlineLvl w:val="1"/>
    </w:pPr>
    <w:rPr>
      <w:rFonts w:ascii="Times" w:eastAsia="Times" w:hAnsi="Times" w:cs="Times"/>
      <w:b/>
      <w:smallCaps/>
      <w:sz w:val="30"/>
      <w:szCs w:val="3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1B0097"/>
    <w:pPr>
      <w:ind w:left="720"/>
      <w:contextualSpacing/>
    </w:pPr>
  </w:style>
  <w:style w:type="paragraph" w:styleId="NormalWeb">
    <w:name w:val="Normal (Web)"/>
    <w:aliases w:val="Normal (Web) Char"/>
    <w:basedOn w:val="Normal"/>
    <w:link w:val="NormalWebChar1"/>
    <w:uiPriority w:val="99"/>
    <w:unhideWhenUsed/>
    <w:rsid w:val="00E51207"/>
    <w:pPr>
      <w:spacing w:before="100" w:beforeAutospacing="1" w:after="100" w:afterAutospacing="1"/>
    </w:pPr>
    <w:rPr>
      <w:lang w:val="en-US"/>
    </w:rPr>
  </w:style>
  <w:style w:type="character" w:customStyle="1" w:styleId="NormalWebChar1">
    <w:name w:val="Normal (Web) Char1"/>
    <w:aliases w:val="Normal (Web) Char Char"/>
    <w:link w:val="NormalWeb"/>
    <w:rsid w:val="00E5120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120" w:after="120" w:line="276" w:lineRule="auto"/>
      <w:ind w:left="1080" w:hanging="720"/>
      <w:outlineLvl w:val="1"/>
    </w:pPr>
    <w:rPr>
      <w:rFonts w:ascii="Times" w:eastAsia="Times" w:hAnsi="Times" w:cs="Times"/>
      <w:b/>
      <w:smallCaps/>
      <w:sz w:val="30"/>
      <w:szCs w:val="3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1B0097"/>
    <w:pPr>
      <w:ind w:left="720"/>
      <w:contextualSpacing/>
    </w:pPr>
  </w:style>
  <w:style w:type="paragraph" w:styleId="NormalWeb">
    <w:name w:val="Normal (Web)"/>
    <w:aliases w:val="Normal (Web) Char"/>
    <w:basedOn w:val="Normal"/>
    <w:link w:val="NormalWebChar1"/>
    <w:uiPriority w:val="99"/>
    <w:unhideWhenUsed/>
    <w:rsid w:val="00E51207"/>
    <w:pPr>
      <w:spacing w:before="100" w:beforeAutospacing="1" w:after="100" w:afterAutospacing="1"/>
    </w:pPr>
    <w:rPr>
      <w:lang w:val="en-US"/>
    </w:rPr>
  </w:style>
  <w:style w:type="character" w:customStyle="1" w:styleId="NormalWebChar1">
    <w:name w:val="Normal (Web) Char1"/>
    <w:aliases w:val="Normal (Web) Char Char"/>
    <w:link w:val="NormalWeb"/>
    <w:rsid w:val="00E5120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571D-8829-403F-967F-E6385037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2021-09-27T14:14:00Z</dcterms:created>
  <dcterms:modified xsi:type="dcterms:W3CDTF">2021-09-28T07:35:00Z</dcterms:modified>
</cp:coreProperties>
</file>